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9369D" w14:textId="77777777" w:rsidR="0032457C" w:rsidRPr="00DD230B" w:rsidRDefault="0032457C" w:rsidP="000825AA">
      <w:pPr>
        <w:spacing w:after="0"/>
        <w:jc w:val="center"/>
        <w:rPr>
          <w:rFonts w:ascii="Sylfaen" w:hAnsi="Sylfaen" w:cs="Sylfaen"/>
          <w:b/>
          <w:sz w:val="24"/>
          <w:szCs w:val="24"/>
          <w:lang w:val="ka-GE"/>
        </w:rPr>
      </w:pPr>
      <w:r w:rsidRPr="00DD230B">
        <w:rPr>
          <w:rFonts w:ascii="Sylfaen" w:hAnsi="Sylfaen" w:cs="Sylfaen"/>
          <w:b/>
          <w:sz w:val="24"/>
          <w:szCs w:val="24"/>
          <w:lang w:val="ka-GE"/>
        </w:rPr>
        <w:t>ხელშეკრულების მნიშვნელოვანი პირობები</w:t>
      </w:r>
    </w:p>
    <w:p w14:paraId="5E410012" w14:textId="1D3A8574" w:rsidR="0032457C" w:rsidRPr="00DD230B" w:rsidRDefault="0032457C" w:rsidP="000825AA">
      <w:pPr>
        <w:pStyle w:val="stBilgi"/>
        <w:spacing w:line="276" w:lineRule="auto"/>
        <w:jc w:val="center"/>
        <w:rPr>
          <w:rFonts w:ascii="Sylfaen" w:hAnsi="Sylfaen" w:cs="Sylfaen"/>
          <w:sz w:val="24"/>
          <w:szCs w:val="24"/>
        </w:rPr>
      </w:pPr>
      <w:r w:rsidRPr="00DD230B">
        <w:rPr>
          <w:rFonts w:ascii="Sylfaen" w:hAnsi="Sylfaen"/>
          <w:sz w:val="24"/>
          <w:szCs w:val="24"/>
          <w:lang w:val="ka-GE"/>
        </w:rPr>
        <w:t>სესხის   ხელშეკრულება №</w:t>
      </w:r>
      <w:r w:rsidR="00D42FF2" w:rsidRPr="00DD230B">
        <w:rPr>
          <w:rFonts w:ascii="Sylfaen" w:hAnsi="Sylfaen"/>
          <w:b/>
          <w:kern w:val="16"/>
          <w:sz w:val="24"/>
          <w:szCs w:val="24"/>
          <w:lang w:val="ka-GE"/>
        </w:rPr>
        <w:t>==</w:t>
      </w:r>
    </w:p>
    <w:p w14:paraId="3FE8AD22" w14:textId="77777777" w:rsidR="00DE24F4" w:rsidRPr="00DD230B" w:rsidRDefault="00DE24F4" w:rsidP="000825AA">
      <w:pPr>
        <w:spacing w:after="0"/>
        <w:rPr>
          <w:rFonts w:ascii="Sylfaen" w:hAnsi="Sylfaen"/>
          <w:kern w:val="16"/>
          <w:sz w:val="24"/>
          <w:szCs w:val="24"/>
          <w:lang w:val="ka-GE"/>
        </w:rPr>
      </w:pPr>
    </w:p>
    <w:p w14:paraId="7EACA6F9" w14:textId="0D13444A" w:rsidR="0032457C" w:rsidRPr="00DD230B" w:rsidRDefault="00D42FF2" w:rsidP="000825AA">
      <w:pPr>
        <w:spacing w:after="0"/>
        <w:rPr>
          <w:rFonts w:ascii="Sylfaen" w:hAnsi="Sylfaen"/>
          <w:color w:val="FF0000"/>
          <w:kern w:val="16"/>
          <w:sz w:val="24"/>
          <w:szCs w:val="24"/>
          <w:lang w:val="ka-GE"/>
        </w:rPr>
      </w:pPr>
      <w:r w:rsidRPr="00DD230B">
        <w:rPr>
          <w:rFonts w:ascii="Sylfaen" w:hAnsi="Sylfaen"/>
          <w:kern w:val="16"/>
          <w:sz w:val="24"/>
          <w:szCs w:val="24"/>
          <w:lang w:val="ka-GE"/>
        </w:rPr>
        <w:t>==</w:t>
      </w:r>
      <w:r w:rsidR="0032457C" w:rsidRPr="00DD230B">
        <w:rPr>
          <w:rFonts w:ascii="Sylfaen" w:hAnsi="Sylfaen"/>
          <w:kern w:val="16"/>
          <w:sz w:val="24"/>
          <w:szCs w:val="24"/>
          <w:lang w:val="ka-GE"/>
        </w:rPr>
        <w:t xml:space="preserve">, საქართველო     </w:t>
      </w:r>
      <w:r w:rsidR="009D4A9B" w:rsidRPr="00DD230B">
        <w:rPr>
          <w:rFonts w:ascii="Sylfaen" w:hAnsi="Sylfaen"/>
          <w:kern w:val="16"/>
          <w:sz w:val="24"/>
          <w:szCs w:val="24"/>
          <w:lang w:val="ka-GE"/>
        </w:rPr>
        <w:t xml:space="preserve">                                                                         </w:t>
      </w:r>
      <w:r w:rsidR="000E2381" w:rsidRPr="00DD230B">
        <w:rPr>
          <w:rFonts w:ascii="Sylfaen" w:hAnsi="Sylfaen"/>
          <w:kern w:val="16"/>
          <w:sz w:val="24"/>
          <w:szCs w:val="24"/>
          <w:lang w:val="ka-GE"/>
        </w:rPr>
        <w:t xml:space="preserve">                             </w:t>
      </w:r>
      <w:r w:rsidR="009D4A9B" w:rsidRPr="00DD230B">
        <w:rPr>
          <w:rFonts w:ascii="Sylfaen" w:hAnsi="Sylfaen"/>
          <w:kern w:val="16"/>
          <w:sz w:val="24"/>
          <w:szCs w:val="24"/>
          <w:lang w:val="ka-GE"/>
        </w:rPr>
        <w:t xml:space="preserve">   </w:t>
      </w:r>
      <w:r w:rsidR="00DE24F4" w:rsidRPr="00DD230B">
        <w:rPr>
          <w:rFonts w:ascii="Sylfaen" w:hAnsi="Sylfaen"/>
          <w:kern w:val="16"/>
          <w:sz w:val="24"/>
          <w:szCs w:val="24"/>
          <w:lang w:val="ka-GE"/>
        </w:rPr>
        <w:t xml:space="preserve">           </w:t>
      </w:r>
      <w:r w:rsidR="0032457C" w:rsidRPr="00DD230B">
        <w:rPr>
          <w:rFonts w:ascii="Sylfaen" w:hAnsi="Sylfaen"/>
          <w:kern w:val="16"/>
          <w:sz w:val="24"/>
          <w:szCs w:val="24"/>
          <w:lang w:val="ka-GE"/>
        </w:rPr>
        <w:t xml:space="preserve"> </w:t>
      </w:r>
      <w:permStart w:id="1571512355" w:edGrp="everyone"/>
      <w:r w:rsidR="006D4F3F" w:rsidRPr="00DD230B">
        <w:rPr>
          <w:rFonts w:ascii="Sylfaen" w:hAnsi="Sylfaen"/>
          <w:kern w:val="16"/>
          <w:sz w:val="24"/>
          <w:szCs w:val="24"/>
        </w:rPr>
        <w:t xml:space="preserve"> </w:t>
      </w:r>
      <w:r w:rsidRPr="00DD230B">
        <w:rPr>
          <w:rFonts w:ascii="Sylfaen" w:hAnsi="Sylfaen"/>
          <w:kern w:val="16"/>
          <w:sz w:val="24"/>
          <w:szCs w:val="24"/>
          <w:lang w:val="ka-GE"/>
        </w:rPr>
        <w:t>==</w:t>
      </w:r>
      <w:r w:rsidR="00A2512A" w:rsidRPr="00DD230B">
        <w:rPr>
          <w:rFonts w:ascii="Sylfaen" w:hAnsi="Sylfaen"/>
          <w:kern w:val="16"/>
          <w:sz w:val="24"/>
          <w:szCs w:val="24"/>
          <w:lang w:val="ka-GE"/>
        </w:rPr>
        <w:t>/</w:t>
      </w:r>
      <w:r w:rsidRPr="00DD230B">
        <w:rPr>
          <w:rFonts w:ascii="Sylfaen" w:hAnsi="Sylfaen"/>
          <w:kern w:val="16"/>
          <w:sz w:val="24"/>
          <w:szCs w:val="24"/>
          <w:lang w:val="ka-GE"/>
        </w:rPr>
        <w:t>==</w:t>
      </w:r>
      <w:r w:rsidR="00CA7594" w:rsidRPr="00DD230B">
        <w:rPr>
          <w:rFonts w:ascii="Sylfaen" w:hAnsi="Sylfaen"/>
          <w:kern w:val="16"/>
          <w:sz w:val="24"/>
          <w:szCs w:val="24"/>
          <w:lang w:val="ka-GE"/>
        </w:rPr>
        <w:t>/</w:t>
      </w:r>
      <w:permEnd w:id="1571512355"/>
      <w:r w:rsidR="00DE24F4" w:rsidRPr="00DD230B">
        <w:rPr>
          <w:rFonts w:ascii="Sylfaen" w:hAnsi="Sylfaen"/>
          <w:kern w:val="16"/>
          <w:sz w:val="24"/>
          <w:szCs w:val="24"/>
          <w:lang w:val="ka-GE"/>
        </w:rPr>
        <w:t>202</w:t>
      </w:r>
      <w:r w:rsidR="00DE24F4" w:rsidRPr="00DD230B">
        <w:rPr>
          <w:rFonts w:ascii="Sylfaen" w:hAnsi="Sylfaen"/>
          <w:kern w:val="16"/>
          <w:sz w:val="24"/>
          <w:szCs w:val="24"/>
        </w:rPr>
        <w:t>=</w:t>
      </w:r>
      <w:r w:rsidR="00DE24F4" w:rsidRPr="00DD230B">
        <w:rPr>
          <w:rFonts w:ascii="Sylfaen" w:hAnsi="Sylfaen"/>
          <w:color w:val="FF0000"/>
          <w:kern w:val="16"/>
          <w:sz w:val="24"/>
          <w:szCs w:val="24"/>
          <w:lang w:val="ka-GE"/>
        </w:rPr>
        <w:t xml:space="preserve">    </w:t>
      </w:r>
    </w:p>
    <w:p w14:paraId="6E8170DF" w14:textId="77777777" w:rsidR="00455DD8" w:rsidRPr="00DD230B" w:rsidRDefault="00455DD8" w:rsidP="000825AA">
      <w:pPr>
        <w:spacing w:after="0"/>
        <w:rPr>
          <w:rFonts w:ascii="Sylfaen" w:hAnsi="Sylfaen"/>
          <w:kern w:val="16"/>
          <w:sz w:val="24"/>
          <w:szCs w:val="24"/>
          <w:lang w:val="ka-GE"/>
        </w:rPr>
      </w:pPr>
    </w:p>
    <w:p w14:paraId="408EA900" w14:textId="77777777" w:rsidR="0032457C" w:rsidRPr="00DD230B" w:rsidRDefault="0032457C" w:rsidP="000825AA">
      <w:pPr>
        <w:spacing w:after="0"/>
        <w:rPr>
          <w:rFonts w:ascii="Sylfaen" w:hAnsi="Sylfaen"/>
          <w:b/>
          <w:kern w:val="16"/>
          <w:sz w:val="24"/>
          <w:szCs w:val="24"/>
          <w:lang w:val="ka-GE"/>
        </w:rPr>
      </w:pPr>
      <w:r w:rsidRPr="00DD230B">
        <w:rPr>
          <w:rFonts w:ascii="Sylfaen" w:hAnsi="Sylfaen" w:cs="Sylfaen"/>
          <w:b/>
          <w:sz w:val="24"/>
          <w:szCs w:val="24"/>
          <w:lang w:val="ka-GE"/>
        </w:rPr>
        <w:t>სესხის</w:t>
      </w:r>
      <w:r w:rsidRPr="00DD230B">
        <w:rPr>
          <w:b/>
          <w:sz w:val="24"/>
          <w:szCs w:val="24"/>
          <w:lang w:val="ka-GE"/>
        </w:rPr>
        <w:t xml:space="preserve"> </w:t>
      </w:r>
      <w:r w:rsidRPr="00DD230B">
        <w:rPr>
          <w:rFonts w:ascii="Sylfaen" w:hAnsi="Sylfaen" w:cs="Sylfaen"/>
          <w:b/>
          <w:sz w:val="24"/>
          <w:szCs w:val="24"/>
          <w:lang w:val="ka-GE"/>
        </w:rPr>
        <w:t>საპროცენტო</w:t>
      </w:r>
      <w:r w:rsidRPr="00DD230B">
        <w:rPr>
          <w:b/>
          <w:sz w:val="24"/>
          <w:szCs w:val="24"/>
          <w:lang w:val="ka-GE"/>
        </w:rPr>
        <w:t xml:space="preserve"> </w:t>
      </w:r>
      <w:r w:rsidRPr="00DD230B">
        <w:rPr>
          <w:rFonts w:ascii="Sylfaen" w:hAnsi="Sylfaen" w:cs="Sylfaen"/>
          <w:b/>
          <w:sz w:val="24"/>
          <w:szCs w:val="24"/>
          <w:lang w:val="ka-GE"/>
        </w:rPr>
        <w:t>განაკვეთი</w:t>
      </w:r>
      <w:r w:rsidRPr="00DD230B">
        <w:rPr>
          <w:rFonts w:ascii="Sylfaen" w:hAnsi="Sylfaen"/>
          <w:b/>
          <w:kern w:val="16"/>
          <w:sz w:val="24"/>
          <w:szCs w:val="24"/>
          <w:lang w:val="ka-GE"/>
        </w:rPr>
        <w:t xml:space="preserve">   </w:t>
      </w:r>
    </w:p>
    <w:p w14:paraId="68788292" w14:textId="6A523721" w:rsidR="00C96BDD" w:rsidRPr="00DD230B" w:rsidRDefault="00C96BDD" w:rsidP="000825AA">
      <w:pPr>
        <w:pStyle w:val="ListeParagraf"/>
        <w:numPr>
          <w:ilvl w:val="0"/>
          <w:numId w:val="1"/>
        </w:numPr>
        <w:spacing w:after="0"/>
        <w:rPr>
          <w:rFonts w:ascii="Sylfaen" w:hAnsi="Sylfaen"/>
          <w:b/>
          <w:kern w:val="16"/>
          <w:sz w:val="24"/>
          <w:szCs w:val="24"/>
          <w:lang w:val="ka-GE"/>
        </w:rPr>
      </w:pPr>
      <w:r w:rsidRPr="00DD230B">
        <w:rPr>
          <w:rFonts w:ascii="Sylfaen" w:hAnsi="Sylfaen"/>
          <w:sz w:val="24"/>
          <w:szCs w:val="24"/>
          <w:lang w:val="ka-GE"/>
        </w:rPr>
        <w:t>სესხის საპროცენტო განაკვეთის ტიპი</w:t>
      </w:r>
      <w:r w:rsidR="00742689" w:rsidRPr="00DD230B">
        <w:rPr>
          <w:rFonts w:ascii="Sylfaen" w:hAnsi="Sylfaen"/>
          <w:sz w:val="24"/>
          <w:szCs w:val="24"/>
          <w:lang w:val="ka-GE"/>
        </w:rPr>
        <w:t xml:space="preserve"> =</w:t>
      </w:r>
      <w:r w:rsidRPr="00DD230B">
        <w:rPr>
          <w:rFonts w:ascii="Sylfaen" w:hAnsi="Sylfaen"/>
          <w:sz w:val="24"/>
          <w:szCs w:val="24"/>
          <w:lang w:val="ka-GE"/>
        </w:rPr>
        <w:t xml:space="preserve"> </w:t>
      </w:r>
      <w:r w:rsidR="00D75F52" w:rsidRPr="00DD230B">
        <w:rPr>
          <w:rFonts w:ascii="Sylfaen" w:hAnsi="Sylfaen"/>
          <w:sz w:val="24"/>
          <w:szCs w:val="24"/>
          <w:lang w:val="ka-GE"/>
        </w:rPr>
        <w:t>ფიქსირებული</w:t>
      </w:r>
    </w:p>
    <w:p w14:paraId="3BF6394B" w14:textId="346BB25A" w:rsidR="0032457C" w:rsidRPr="00DD230B" w:rsidRDefault="0032457C" w:rsidP="000825AA">
      <w:pPr>
        <w:pStyle w:val="ListeParagraf"/>
        <w:numPr>
          <w:ilvl w:val="0"/>
          <w:numId w:val="1"/>
        </w:numPr>
        <w:spacing w:after="0"/>
        <w:rPr>
          <w:rFonts w:ascii="Sylfaen" w:hAnsi="Sylfaen"/>
          <w:b/>
          <w:kern w:val="16"/>
          <w:sz w:val="24"/>
          <w:szCs w:val="24"/>
          <w:lang w:val="ka-GE"/>
        </w:rPr>
      </w:pPr>
      <w:r w:rsidRPr="00DD230B">
        <w:rPr>
          <w:rFonts w:ascii="Sylfaen" w:hAnsi="Sylfaen"/>
          <w:sz w:val="24"/>
          <w:szCs w:val="24"/>
          <w:lang w:val="ka-GE"/>
        </w:rPr>
        <w:t>სესხის საპროცენტო განაკვეთი</w:t>
      </w:r>
      <w:r w:rsidRPr="00DD230B">
        <w:rPr>
          <w:rFonts w:ascii="Sylfaen" w:hAnsi="Sylfaen"/>
          <w:b/>
          <w:kern w:val="16"/>
          <w:sz w:val="24"/>
          <w:szCs w:val="24"/>
          <w:lang w:val="ka-GE"/>
        </w:rPr>
        <w:t xml:space="preserve"> </w:t>
      </w:r>
      <w:r w:rsidR="00AE7B7B" w:rsidRPr="00DD230B">
        <w:rPr>
          <w:rFonts w:ascii="Sylfaen" w:hAnsi="Sylfaen"/>
          <w:b/>
          <w:kern w:val="16"/>
          <w:sz w:val="24"/>
          <w:szCs w:val="24"/>
          <w:lang w:val="tr-TR"/>
        </w:rPr>
        <w:t>=</w:t>
      </w:r>
      <w:r w:rsidRPr="00DD230B">
        <w:rPr>
          <w:rFonts w:ascii="Sylfaen" w:hAnsi="Sylfaen"/>
          <w:b/>
          <w:kern w:val="16"/>
          <w:sz w:val="24"/>
          <w:szCs w:val="24"/>
          <w:lang w:val="ka-GE"/>
        </w:rPr>
        <w:t xml:space="preserve">   </w:t>
      </w:r>
      <w:r w:rsidR="00CA7594" w:rsidRPr="00DD230B">
        <w:rPr>
          <w:rFonts w:ascii="Sylfaen" w:hAnsi="Sylfaen"/>
          <w:kern w:val="16"/>
          <w:sz w:val="24"/>
          <w:szCs w:val="24"/>
          <w:shd w:val="clear" w:color="auto" w:fill="F2F2F2" w:themeFill="background1" w:themeFillShade="F2"/>
          <w:lang w:val="ka-GE"/>
        </w:rPr>
        <w:t>წლიურ</w:t>
      </w:r>
      <w:r w:rsidR="00D75F52" w:rsidRPr="00DD230B">
        <w:rPr>
          <w:rFonts w:ascii="Sylfaen" w:hAnsi="Sylfaen"/>
          <w:kern w:val="16"/>
          <w:sz w:val="24"/>
          <w:szCs w:val="24"/>
          <w:shd w:val="clear" w:color="auto" w:fill="F2F2F2" w:themeFill="background1" w:themeFillShade="F2"/>
          <w:lang w:val="ka-GE"/>
        </w:rPr>
        <w:t>ი</w:t>
      </w:r>
      <w:r w:rsidR="00CE208E"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tr-TR"/>
        </w:rPr>
        <w:t>(</w:t>
      </w:r>
      <w:r w:rsidR="00D42FF2" w:rsidRPr="00DD230B">
        <w:rPr>
          <w:rFonts w:ascii="Sylfaen" w:hAnsi="Sylfaen"/>
          <w:kern w:val="16"/>
          <w:sz w:val="24"/>
          <w:szCs w:val="24"/>
          <w:shd w:val="clear" w:color="auto" w:fill="F2F2F2" w:themeFill="background1" w:themeFillShade="F2"/>
          <w:lang w:val="ka-GE"/>
        </w:rPr>
        <w:t>===</w:t>
      </w:r>
      <w:r w:rsidR="00D42FF2" w:rsidRPr="00DD230B">
        <w:rPr>
          <w:rFonts w:ascii="Sylfaen" w:hAnsi="Sylfaen"/>
          <w:kern w:val="16"/>
          <w:sz w:val="24"/>
          <w:szCs w:val="24"/>
          <w:shd w:val="clear" w:color="auto" w:fill="F2F2F2" w:themeFill="background1" w:themeFillShade="F2"/>
        </w:rPr>
        <w:t>)</w:t>
      </w:r>
      <w:r w:rsidR="00CA7594" w:rsidRPr="00DD230B">
        <w:rPr>
          <w:rFonts w:ascii="Sylfaen" w:hAnsi="Sylfaen"/>
          <w:kern w:val="16"/>
          <w:sz w:val="24"/>
          <w:szCs w:val="24"/>
          <w:shd w:val="clear" w:color="auto" w:fill="F2F2F2" w:themeFill="background1" w:themeFillShade="F2"/>
          <w:lang w:val="ka-GE"/>
        </w:rPr>
        <w:t>%</w:t>
      </w:r>
      <w:r w:rsidR="00D75F52" w:rsidRPr="00DD230B">
        <w:rPr>
          <w:rFonts w:ascii="Sylfaen" w:hAnsi="Sylfaen"/>
          <w:kern w:val="16"/>
          <w:sz w:val="24"/>
          <w:szCs w:val="24"/>
          <w:shd w:val="clear" w:color="auto" w:fill="F2F2F2" w:themeFill="background1" w:themeFillShade="F2"/>
          <w:lang w:val="ka-GE"/>
        </w:rPr>
        <w:t xml:space="preserve">  </w:t>
      </w:r>
    </w:p>
    <w:p w14:paraId="5ACACC2C" w14:textId="2248E967" w:rsidR="00D42FF2" w:rsidRPr="00DD230B" w:rsidRDefault="0032457C" w:rsidP="00054459">
      <w:pPr>
        <w:pStyle w:val="ListeParagraf"/>
        <w:numPr>
          <w:ilvl w:val="0"/>
          <w:numId w:val="1"/>
        </w:numPr>
        <w:spacing w:after="0"/>
        <w:rPr>
          <w:rFonts w:ascii="Sylfaen" w:hAnsi="Sylfaen"/>
          <w:b/>
          <w:kern w:val="16"/>
          <w:sz w:val="24"/>
          <w:szCs w:val="24"/>
          <w:lang w:val="ka-GE"/>
        </w:rPr>
      </w:pPr>
      <w:r w:rsidRPr="00DD230B">
        <w:rPr>
          <w:rFonts w:ascii="Sylfaen" w:hAnsi="Sylfaen"/>
          <w:sz w:val="24"/>
          <w:szCs w:val="24"/>
          <w:lang w:val="ka-GE"/>
        </w:rPr>
        <w:t>სესხის ეფექტური საპროცენტო განაკვეთი</w:t>
      </w:r>
      <w:r w:rsidRPr="00DD230B">
        <w:rPr>
          <w:rFonts w:ascii="Sylfaen" w:hAnsi="Sylfaen"/>
          <w:b/>
          <w:kern w:val="16"/>
          <w:sz w:val="24"/>
          <w:szCs w:val="24"/>
          <w:lang w:val="ka-GE"/>
        </w:rPr>
        <w:t xml:space="preserve">   </w:t>
      </w:r>
      <w:r w:rsidR="00AE7B7B" w:rsidRPr="00DD230B">
        <w:rPr>
          <w:rFonts w:ascii="Sylfaen" w:hAnsi="Sylfaen"/>
          <w:b/>
          <w:kern w:val="16"/>
          <w:sz w:val="24"/>
          <w:szCs w:val="24"/>
          <w:lang w:val="tr-TR"/>
        </w:rPr>
        <w:t>=</w:t>
      </w:r>
      <w:r w:rsidRPr="00DD230B">
        <w:rPr>
          <w:rFonts w:ascii="Sylfaen" w:hAnsi="Sylfaen"/>
          <w:b/>
          <w:kern w:val="16"/>
          <w:sz w:val="24"/>
          <w:szCs w:val="24"/>
          <w:lang w:val="ka-GE"/>
        </w:rPr>
        <w:t xml:space="preserve">    </w:t>
      </w:r>
      <w:permStart w:id="1611348470" w:edGrp="everyone"/>
      <w:r w:rsidR="00CA7594" w:rsidRPr="00DD230B">
        <w:rPr>
          <w:rFonts w:ascii="Sylfaen" w:hAnsi="Sylfaen"/>
          <w:kern w:val="16"/>
          <w:sz w:val="24"/>
          <w:szCs w:val="24"/>
          <w:shd w:val="clear" w:color="auto" w:fill="F2F2F2" w:themeFill="background1" w:themeFillShade="F2"/>
          <w:lang w:val="ka-GE"/>
        </w:rPr>
        <w:t xml:space="preserve">წლიური </w:t>
      </w:r>
      <w:r w:rsidR="00D42FF2" w:rsidRPr="00DD230B">
        <w:rPr>
          <w:rFonts w:ascii="Sylfaen" w:hAnsi="Sylfaen"/>
          <w:kern w:val="16"/>
          <w:sz w:val="24"/>
          <w:szCs w:val="24"/>
          <w:shd w:val="clear" w:color="auto" w:fill="F2F2F2" w:themeFill="background1" w:themeFillShade="F2"/>
          <w:lang w:val="ka-GE"/>
        </w:rPr>
        <w:t xml:space="preserve"> === </w:t>
      </w:r>
      <w:r w:rsidR="00D42FF2" w:rsidRPr="00DD230B">
        <w:rPr>
          <w:rFonts w:ascii="Sylfaen" w:hAnsi="Sylfaen"/>
          <w:kern w:val="16"/>
          <w:sz w:val="24"/>
          <w:szCs w:val="24"/>
          <w:shd w:val="clear" w:color="auto" w:fill="F2F2F2" w:themeFill="background1" w:themeFillShade="F2"/>
          <w:lang w:val="tr-TR"/>
        </w:rPr>
        <w:t>(</w:t>
      </w:r>
      <w:r w:rsidR="00D42FF2" w:rsidRPr="00DD230B">
        <w:rPr>
          <w:rFonts w:ascii="Sylfaen" w:hAnsi="Sylfaen"/>
          <w:kern w:val="16"/>
          <w:sz w:val="24"/>
          <w:szCs w:val="24"/>
          <w:shd w:val="clear" w:color="auto" w:fill="F2F2F2" w:themeFill="background1" w:themeFillShade="F2"/>
          <w:lang w:val="ka-GE"/>
        </w:rPr>
        <w:t>===</w:t>
      </w:r>
      <w:r w:rsidR="00D42FF2" w:rsidRPr="00DD230B">
        <w:rPr>
          <w:rFonts w:ascii="Sylfaen" w:hAnsi="Sylfaen"/>
          <w:kern w:val="16"/>
          <w:sz w:val="24"/>
          <w:szCs w:val="24"/>
          <w:shd w:val="clear" w:color="auto" w:fill="F2F2F2" w:themeFill="background1" w:themeFillShade="F2"/>
        </w:rPr>
        <w:t>)</w:t>
      </w:r>
      <w:r w:rsidR="00D42FF2" w:rsidRPr="00DD230B">
        <w:rPr>
          <w:rFonts w:ascii="Sylfaen" w:hAnsi="Sylfaen"/>
          <w:kern w:val="16"/>
          <w:sz w:val="24"/>
          <w:szCs w:val="24"/>
          <w:shd w:val="clear" w:color="auto" w:fill="F2F2F2" w:themeFill="background1" w:themeFillShade="F2"/>
          <w:lang w:val="ka-GE"/>
        </w:rPr>
        <w:t>%</w:t>
      </w:r>
    </w:p>
    <w:p w14:paraId="622ECABE" w14:textId="022D40B5" w:rsidR="00DE24F4" w:rsidRPr="00DD230B" w:rsidRDefault="00DE24F4" w:rsidP="00054459">
      <w:pPr>
        <w:pStyle w:val="ListeParagraf"/>
        <w:numPr>
          <w:ilvl w:val="0"/>
          <w:numId w:val="1"/>
        </w:numPr>
        <w:spacing w:after="0"/>
        <w:rPr>
          <w:rFonts w:ascii="Sylfaen" w:hAnsi="Sylfaen"/>
          <w:kern w:val="16"/>
          <w:sz w:val="24"/>
          <w:szCs w:val="24"/>
          <w:lang w:val="ka-GE"/>
        </w:rPr>
      </w:pPr>
      <w:r w:rsidRPr="00DD230B">
        <w:rPr>
          <w:rFonts w:ascii="Sylfaen" w:hAnsi="Sylfaen"/>
          <w:kern w:val="16"/>
          <w:sz w:val="24"/>
          <w:szCs w:val="24"/>
          <w:lang w:val="ka-GE"/>
        </w:rPr>
        <w:t>დაშვებები, რომლებიც გამოყენებულია ეფექტური საპროცენტო განაკვეთის გამოთვლაში: ===</w:t>
      </w:r>
    </w:p>
    <w:p w14:paraId="19A15437" w14:textId="77777777" w:rsidR="00D42FF2" w:rsidRPr="00DD230B" w:rsidRDefault="00D42FF2" w:rsidP="00D42FF2">
      <w:pPr>
        <w:spacing w:after="0"/>
        <w:rPr>
          <w:rFonts w:ascii="Sylfaen" w:hAnsi="Sylfaen"/>
          <w:b/>
          <w:sz w:val="24"/>
          <w:szCs w:val="24"/>
          <w:lang w:val="ka-GE"/>
        </w:rPr>
      </w:pPr>
    </w:p>
    <w:permEnd w:id="1611348470"/>
    <w:p w14:paraId="6B9F02C5" w14:textId="5FC16735" w:rsidR="0032457C" w:rsidRPr="00DD230B" w:rsidRDefault="0032457C" w:rsidP="00D42FF2">
      <w:pPr>
        <w:spacing w:after="0"/>
        <w:rPr>
          <w:rFonts w:ascii="Sylfaen" w:hAnsi="Sylfaen"/>
          <w:b/>
          <w:kern w:val="16"/>
          <w:sz w:val="24"/>
          <w:szCs w:val="24"/>
          <w:lang w:val="ka-GE"/>
        </w:rPr>
      </w:pPr>
      <w:r w:rsidRPr="00DD230B">
        <w:rPr>
          <w:rFonts w:ascii="Sylfaen" w:hAnsi="Sylfaen"/>
          <w:b/>
          <w:sz w:val="24"/>
          <w:szCs w:val="24"/>
          <w:lang w:val="ka-GE"/>
        </w:rPr>
        <w:t>ფინანსური ხარჯები</w:t>
      </w:r>
      <w:r w:rsidRPr="00DD230B">
        <w:rPr>
          <w:rFonts w:ascii="Sylfaen" w:hAnsi="Sylfaen"/>
          <w:b/>
          <w:kern w:val="16"/>
          <w:sz w:val="24"/>
          <w:szCs w:val="24"/>
          <w:lang w:val="ka-GE"/>
        </w:rPr>
        <w:t xml:space="preserve">              </w:t>
      </w:r>
    </w:p>
    <w:p w14:paraId="4E3A3EDE" w14:textId="7086CEA0" w:rsidR="006D4F3F" w:rsidRPr="00DD230B" w:rsidRDefault="0032457C" w:rsidP="000825AA">
      <w:pPr>
        <w:pStyle w:val="ListeParagraf"/>
        <w:numPr>
          <w:ilvl w:val="0"/>
          <w:numId w:val="2"/>
        </w:numPr>
        <w:spacing w:after="0"/>
        <w:rPr>
          <w:rFonts w:ascii="Sylfaen" w:hAnsi="Sylfaen"/>
          <w:sz w:val="24"/>
          <w:szCs w:val="24"/>
          <w:lang w:val="ka-GE"/>
        </w:rPr>
      </w:pPr>
      <w:r w:rsidRPr="00DD230B">
        <w:rPr>
          <w:rFonts w:ascii="Sylfaen" w:hAnsi="Sylfaen" w:cs="Sylfaen"/>
          <w:sz w:val="24"/>
          <w:szCs w:val="24"/>
          <w:lang w:val="ka-GE"/>
        </w:rPr>
        <w:t>ყოველთვიური</w:t>
      </w:r>
      <w:r w:rsidRPr="00DD230B">
        <w:rPr>
          <w:rFonts w:ascii="Sylfaen" w:hAnsi="Sylfaen"/>
          <w:sz w:val="24"/>
          <w:szCs w:val="24"/>
          <w:lang w:val="ka-GE"/>
        </w:rPr>
        <w:t xml:space="preserve"> შენატანები</w:t>
      </w:r>
      <w:r w:rsidR="00AE7B7B" w:rsidRPr="00DD230B">
        <w:rPr>
          <w:rFonts w:ascii="Sylfaen" w:hAnsi="Sylfaen"/>
          <w:sz w:val="24"/>
          <w:szCs w:val="24"/>
          <w:lang w:val="tr-TR"/>
        </w:rPr>
        <w:t xml:space="preserve"> </w:t>
      </w:r>
      <w:r w:rsidRPr="00DD230B">
        <w:rPr>
          <w:rFonts w:ascii="Sylfaen" w:hAnsi="Sylfaen"/>
          <w:sz w:val="24"/>
          <w:szCs w:val="24"/>
          <w:lang w:val="ka-GE"/>
        </w:rPr>
        <w:t xml:space="preserve"> </w:t>
      </w:r>
      <w:permStart w:id="2001092094" w:edGrp="everyone"/>
      <w:r w:rsidRPr="00DD230B">
        <w:rPr>
          <w:rFonts w:ascii="Sylfaen" w:hAnsi="Sylfaen"/>
          <w:sz w:val="24"/>
          <w:szCs w:val="24"/>
          <w:lang w:val="ka-GE"/>
        </w:rPr>
        <w:t>(ძირითადი თანხა+პროცენტი)</w:t>
      </w:r>
      <w:r w:rsidR="00AE7B7B" w:rsidRPr="00DD230B">
        <w:rPr>
          <w:rFonts w:ascii="Sylfaen" w:hAnsi="Sylfaen"/>
          <w:sz w:val="24"/>
          <w:szCs w:val="24"/>
          <w:lang w:val="ka-GE"/>
        </w:rPr>
        <w:t xml:space="preserve"> </w:t>
      </w:r>
      <w:r w:rsidR="004E4023" w:rsidRPr="00DD230B">
        <w:rPr>
          <w:rFonts w:ascii="Sylfaen" w:hAnsi="Sylfaen"/>
          <w:sz w:val="24"/>
          <w:szCs w:val="24"/>
          <w:lang w:val="ka-GE"/>
        </w:rPr>
        <w:t xml:space="preserve">  </w:t>
      </w:r>
      <w:r w:rsidR="00800CD8" w:rsidRPr="00DD230B">
        <w:rPr>
          <w:rFonts w:ascii="Sylfaen" w:hAnsi="Sylfaen"/>
          <w:sz w:val="24"/>
          <w:szCs w:val="24"/>
          <w:lang w:val="tr-TR"/>
        </w:rPr>
        <w:t xml:space="preserve">= </w:t>
      </w:r>
      <w:r w:rsidR="00D42FF2" w:rsidRPr="00DD230B">
        <w:rPr>
          <w:rFonts w:ascii="Sylfaen" w:hAnsi="Sylfaen"/>
          <w:sz w:val="24"/>
          <w:szCs w:val="24"/>
          <w:lang w:val="ka-GE"/>
        </w:rPr>
        <w:t>===</w:t>
      </w:r>
    </w:p>
    <w:permEnd w:id="2001092094"/>
    <w:p w14:paraId="04B0B57A" w14:textId="77777777" w:rsidR="00997805" w:rsidRPr="00997805" w:rsidRDefault="00997805" w:rsidP="00997805">
      <w:pPr>
        <w:pStyle w:val="ListeParagraf"/>
        <w:numPr>
          <w:ilvl w:val="0"/>
          <w:numId w:val="2"/>
        </w:numPr>
        <w:spacing w:after="0"/>
        <w:rPr>
          <w:rFonts w:ascii="Sylfaen" w:hAnsi="Sylfaen" w:cs="Sylfaen"/>
          <w:sz w:val="24"/>
          <w:szCs w:val="24"/>
          <w:lang w:val="ka-GE"/>
        </w:rPr>
      </w:pPr>
      <w:r w:rsidRPr="00997805">
        <w:rPr>
          <w:rFonts w:ascii="Sylfaen" w:hAnsi="Sylfaen" w:cs="Sylfaen"/>
          <w:sz w:val="24"/>
          <w:szCs w:val="24"/>
          <w:lang w:val="ka-GE"/>
        </w:rPr>
        <w:t>ავტომობილის დაზღვევის ხარჯი -</w:t>
      </w:r>
    </w:p>
    <w:p w14:paraId="0A2EADAA" w14:textId="77777777" w:rsidR="00997805" w:rsidRPr="00997805" w:rsidRDefault="00997805" w:rsidP="00997805">
      <w:pPr>
        <w:pStyle w:val="ListeParagraf"/>
        <w:numPr>
          <w:ilvl w:val="0"/>
          <w:numId w:val="2"/>
        </w:numPr>
        <w:spacing w:after="0"/>
        <w:rPr>
          <w:rFonts w:ascii="Sylfaen" w:hAnsi="Sylfaen" w:cs="Sylfaen"/>
          <w:sz w:val="24"/>
          <w:szCs w:val="24"/>
          <w:lang w:val="ka-GE"/>
        </w:rPr>
      </w:pPr>
      <w:r w:rsidRPr="00997805">
        <w:rPr>
          <w:rFonts w:ascii="Sylfaen" w:hAnsi="Sylfaen" w:cs="Sylfaen"/>
          <w:sz w:val="24"/>
          <w:szCs w:val="24"/>
          <w:lang w:val="ka-GE"/>
        </w:rPr>
        <w:t>უზრუნველყოფის შეფასების ხარჯი -</w:t>
      </w:r>
    </w:p>
    <w:p w14:paraId="3BC909E8" w14:textId="77777777" w:rsidR="00997805" w:rsidRPr="00997805" w:rsidRDefault="00997805" w:rsidP="00997805">
      <w:pPr>
        <w:pStyle w:val="ListeParagraf"/>
        <w:numPr>
          <w:ilvl w:val="0"/>
          <w:numId w:val="2"/>
        </w:numPr>
        <w:spacing w:after="0"/>
        <w:rPr>
          <w:rFonts w:ascii="Sylfaen" w:hAnsi="Sylfaen" w:cs="Sylfaen"/>
          <w:sz w:val="24"/>
          <w:szCs w:val="24"/>
          <w:lang w:val="ka-GE"/>
        </w:rPr>
      </w:pPr>
      <w:r w:rsidRPr="00997805">
        <w:rPr>
          <w:rFonts w:ascii="Sylfaen" w:hAnsi="Sylfaen" w:cs="Sylfaen"/>
          <w:sz w:val="24"/>
          <w:szCs w:val="24"/>
          <w:lang w:val="ka-GE"/>
        </w:rPr>
        <w:t>გირავნობის რეგისტრაციის ხარჯი -</w:t>
      </w:r>
    </w:p>
    <w:p w14:paraId="2A8DD722" w14:textId="77777777" w:rsidR="00997805" w:rsidRPr="00997805" w:rsidRDefault="00997805" w:rsidP="00997805">
      <w:pPr>
        <w:pStyle w:val="ListeParagraf"/>
        <w:numPr>
          <w:ilvl w:val="0"/>
          <w:numId w:val="2"/>
        </w:numPr>
        <w:spacing w:after="0"/>
        <w:rPr>
          <w:rFonts w:ascii="Sylfaen" w:hAnsi="Sylfaen" w:cs="Sylfaen"/>
          <w:sz w:val="24"/>
          <w:szCs w:val="24"/>
          <w:lang w:val="ka-GE"/>
        </w:rPr>
      </w:pPr>
      <w:r w:rsidRPr="00997805">
        <w:rPr>
          <w:rFonts w:ascii="Sylfaen" w:hAnsi="Sylfaen" w:cs="Sylfaen"/>
          <w:sz w:val="24"/>
          <w:szCs w:val="24"/>
          <w:lang w:val="ka-GE"/>
        </w:rPr>
        <w:t>გაცემის საკომისიო  -</w:t>
      </w:r>
    </w:p>
    <w:p w14:paraId="61EB539B" w14:textId="77777777" w:rsidR="00D42FF2" w:rsidRPr="00DD230B" w:rsidRDefault="00D42FF2" w:rsidP="000825AA">
      <w:pPr>
        <w:spacing w:after="0"/>
        <w:rPr>
          <w:rFonts w:ascii="Sylfaen" w:hAnsi="Sylfaen"/>
          <w:b/>
          <w:sz w:val="24"/>
          <w:szCs w:val="24"/>
          <w:lang w:val="ka-GE"/>
        </w:rPr>
      </w:pPr>
    </w:p>
    <w:p w14:paraId="746CD94D" w14:textId="6D25E5BC" w:rsidR="004E4023" w:rsidRPr="00DD230B" w:rsidRDefault="004E4023" w:rsidP="000825AA">
      <w:pPr>
        <w:spacing w:after="0"/>
        <w:rPr>
          <w:rFonts w:ascii="Sylfaen" w:hAnsi="Sylfaen"/>
          <w:b/>
          <w:sz w:val="24"/>
          <w:szCs w:val="24"/>
          <w:lang w:val="ka-GE"/>
        </w:rPr>
      </w:pPr>
      <w:r w:rsidRPr="00DD230B">
        <w:rPr>
          <w:rFonts w:ascii="Sylfaen" w:hAnsi="Sylfaen"/>
          <w:b/>
          <w:sz w:val="24"/>
          <w:szCs w:val="24"/>
          <w:lang w:val="ka-GE"/>
        </w:rPr>
        <w:t>სხვა სახელშეკრულებო ინფორმაცია</w:t>
      </w:r>
    </w:p>
    <w:p w14:paraId="0ED95EE1" w14:textId="39DFBCBE" w:rsidR="004E4023" w:rsidRPr="00DD230B" w:rsidRDefault="004E4023" w:rsidP="000825AA">
      <w:pPr>
        <w:pStyle w:val="ListeParagraf"/>
        <w:numPr>
          <w:ilvl w:val="0"/>
          <w:numId w:val="3"/>
        </w:numPr>
        <w:spacing w:after="0"/>
        <w:rPr>
          <w:rFonts w:ascii="Sylfaen" w:hAnsi="Sylfaen"/>
          <w:kern w:val="16"/>
          <w:sz w:val="24"/>
          <w:szCs w:val="24"/>
          <w:shd w:val="clear" w:color="auto" w:fill="F2F2F2" w:themeFill="background1" w:themeFillShade="F2"/>
          <w:lang w:val="ka-GE"/>
        </w:rPr>
      </w:pPr>
      <w:r w:rsidRPr="00DD230B">
        <w:rPr>
          <w:rFonts w:ascii="Sylfaen" w:hAnsi="Sylfaen"/>
          <w:sz w:val="24"/>
          <w:szCs w:val="24"/>
          <w:lang w:val="ka-GE"/>
        </w:rPr>
        <w:t>სესხის მთლიანი თანხის ოდენობ</w:t>
      </w:r>
      <w:r w:rsidR="00AE7B7B" w:rsidRPr="00DD230B">
        <w:rPr>
          <w:rFonts w:ascii="Sylfaen" w:hAnsi="Sylfaen"/>
          <w:sz w:val="24"/>
          <w:szCs w:val="24"/>
          <w:lang w:val="ka-GE"/>
        </w:rPr>
        <w:t>ა</w:t>
      </w:r>
      <w:r w:rsidR="00AE7B7B" w:rsidRPr="00DD230B">
        <w:rPr>
          <w:rFonts w:ascii="Sylfaen" w:hAnsi="Sylfaen"/>
          <w:sz w:val="24"/>
          <w:szCs w:val="24"/>
          <w:lang w:val="tr-TR"/>
        </w:rPr>
        <w:t>=</w:t>
      </w:r>
      <w:permStart w:id="342953614" w:edGrp="everyone"/>
      <w:r w:rsidR="00AE7B7B" w:rsidRPr="00DD230B">
        <w:rPr>
          <w:rFonts w:ascii="Sylfaen" w:hAnsi="Sylfaen"/>
          <w:sz w:val="24"/>
          <w:szCs w:val="24"/>
          <w:lang w:val="tr-TR"/>
        </w:rPr>
        <w:t xml:space="preserve"> </w:t>
      </w:r>
      <w:r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 xml:space="preserve">==== </w:t>
      </w:r>
      <w:r w:rsidR="00A61C23" w:rsidRPr="00DD230B">
        <w:rPr>
          <w:rFonts w:ascii="Sylfaen" w:hAnsi="Sylfaen"/>
          <w:kern w:val="16"/>
          <w:sz w:val="24"/>
          <w:szCs w:val="24"/>
          <w:shd w:val="clear" w:color="auto" w:fill="F2F2F2" w:themeFill="background1" w:themeFillShade="F2"/>
        </w:rPr>
        <w:t>(</w:t>
      </w:r>
      <w:r w:rsidR="00D42FF2" w:rsidRPr="00DD230B">
        <w:rPr>
          <w:rFonts w:ascii="Sylfaen" w:hAnsi="Sylfaen"/>
          <w:kern w:val="16"/>
          <w:sz w:val="24"/>
          <w:szCs w:val="24"/>
          <w:shd w:val="clear" w:color="auto" w:fill="F2F2F2" w:themeFill="background1" w:themeFillShade="F2"/>
          <w:lang w:val="ka-GE"/>
        </w:rPr>
        <w:t>====</w:t>
      </w:r>
      <w:r w:rsidR="00A61C23"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w:t>
      </w:r>
      <w:r w:rsidR="00A61C23" w:rsidRPr="00DD230B">
        <w:rPr>
          <w:rFonts w:ascii="Sylfaen" w:hAnsi="Sylfaen" w:cs="Sylfaen"/>
          <w:kern w:val="16"/>
          <w:sz w:val="24"/>
          <w:szCs w:val="24"/>
          <w:shd w:val="clear" w:color="auto" w:fill="F2F2F2" w:themeFill="background1" w:themeFillShade="F2"/>
          <w:lang w:val="ka-GE"/>
        </w:rPr>
        <w:t>;</w:t>
      </w:r>
    </w:p>
    <w:p w14:paraId="2BFBF72A" w14:textId="7D17D7E1" w:rsidR="00372254" w:rsidRPr="00DD230B" w:rsidRDefault="00372254" w:rsidP="000825AA">
      <w:pPr>
        <w:pStyle w:val="ListeParagraf"/>
        <w:numPr>
          <w:ilvl w:val="0"/>
          <w:numId w:val="3"/>
        </w:numPr>
        <w:spacing w:after="0"/>
        <w:rPr>
          <w:rFonts w:ascii="Sylfaen" w:hAnsi="Sylfaen"/>
          <w:sz w:val="24"/>
          <w:szCs w:val="24"/>
          <w:lang w:val="ka-GE"/>
        </w:rPr>
      </w:pPr>
      <w:r w:rsidRPr="00DD230B">
        <w:rPr>
          <w:rFonts w:ascii="Sylfaen" w:hAnsi="Sylfaen"/>
          <w:sz w:val="24"/>
          <w:szCs w:val="24"/>
          <w:lang w:val="ka-GE"/>
        </w:rPr>
        <w:t>მსესხებლის მიერ გადასახდელი მთლიანი თანხის ოდენობა:</w:t>
      </w:r>
      <w:r w:rsidR="00CA7594" w:rsidRPr="00DD230B">
        <w:rPr>
          <w:rFonts w:ascii="Sylfaen" w:hAnsi="Sylfaen"/>
          <w:sz w:val="24"/>
          <w:szCs w:val="24"/>
        </w:rPr>
        <w:t xml:space="preserve"> </w:t>
      </w:r>
      <w:r w:rsidRPr="00DD230B">
        <w:rPr>
          <w:rFonts w:ascii="Sylfaen" w:hAnsi="Sylfaen"/>
          <w:sz w:val="24"/>
          <w:szCs w:val="24"/>
          <w:lang w:val="ka-GE"/>
        </w:rPr>
        <w:t>ლარი;</w:t>
      </w:r>
    </w:p>
    <w:p w14:paraId="2767D23B" w14:textId="22DDE9F9" w:rsidR="000825AA" w:rsidRPr="00DD230B" w:rsidRDefault="000825AA" w:rsidP="000825AA">
      <w:pPr>
        <w:pStyle w:val="ListeParagraf"/>
        <w:numPr>
          <w:ilvl w:val="0"/>
          <w:numId w:val="3"/>
        </w:numPr>
        <w:spacing w:after="0"/>
        <w:rPr>
          <w:rFonts w:ascii="Sylfaen" w:hAnsi="Sylfaen"/>
          <w:sz w:val="24"/>
          <w:szCs w:val="24"/>
          <w:lang w:val="ka-GE"/>
        </w:rPr>
      </w:pPr>
      <w:r w:rsidRPr="00DD230B">
        <w:rPr>
          <w:rFonts w:ascii="Sylfaen" w:hAnsi="Sylfaen"/>
          <w:sz w:val="24"/>
          <w:szCs w:val="24"/>
          <w:lang w:val="ka-GE"/>
        </w:rPr>
        <w:t xml:space="preserve">სესხის ვადა = </w:t>
      </w:r>
      <w:permStart w:id="49490782" w:edGrp="everyone"/>
      <w:r w:rsidR="00D42FF2" w:rsidRPr="00DD230B">
        <w:rPr>
          <w:rFonts w:ascii="Sylfaen" w:hAnsi="Sylfaen"/>
          <w:kern w:val="16"/>
          <w:sz w:val="24"/>
          <w:szCs w:val="24"/>
          <w:lang w:val="ka-GE"/>
        </w:rPr>
        <w:t>===</w:t>
      </w:r>
      <w:r w:rsidR="00A61C23" w:rsidRPr="00DD230B">
        <w:rPr>
          <w:rFonts w:ascii="Sylfaen" w:hAnsi="Sylfaen"/>
          <w:kern w:val="16"/>
          <w:sz w:val="24"/>
          <w:szCs w:val="24"/>
        </w:rPr>
        <w:t xml:space="preserve"> (</w:t>
      </w:r>
      <w:r w:rsidR="00D42FF2" w:rsidRPr="00DD230B">
        <w:rPr>
          <w:rFonts w:ascii="Sylfaen" w:hAnsi="Sylfaen"/>
          <w:kern w:val="16"/>
          <w:sz w:val="24"/>
          <w:szCs w:val="24"/>
          <w:lang w:val="ka-GE"/>
        </w:rPr>
        <w:t>===</w:t>
      </w:r>
      <w:r w:rsidR="00A61C23" w:rsidRPr="00DD230B">
        <w:rPr>
          <w:rFonts w:ascii="Sylfaen" w:hAnsi="Sylfaen"/>
          <w:kern w:val="16"/>
          <w:sz w:val="24"/>
          <w:szCs w:val="24"/>
          <w:lang w:val="ka-GE"/>
        </w:rPr>
        <w:t>)</w:t>
      </w:r>
      <w:r w:rsidR="00CA7594" w:rsidRPr="00DD230B">
        <w:rPr>
          <w:rFonts w:ascii="Sylfaen" w:hAnsi="Sylfaen"/>
          <w:kern w:val="16"/>
          <w:sz w:val="24"/>
          <w:szCs w:val="24"/>
          <w:shd w:val="clear" w:color="auto" w:fill="F2F2F2" w:themeFill="background1" w:themeFillShade="F2"/>
        </w:rPr>
        <w:t xml:space="preserve"> </w:t>
      </w:r>
      <w:r w:rsidR="00D42FF2" w:rsidRPr="00DD230B">
        <w:rPr>
          <w:rFonts w:ascii="Sylfaen" w:hAnsi="Sylfaen"/>
          <w:kern w:val="16"/>
          <w:sz w:val="24"/>
          <w:szCs w:val="24"/>
          <w:shd w:val="clear" w:color="auto" w:fill="F2F2F2" w:themeFill="background1" w:themeFillShade="F2"/>
          <w:lang w:val="ka-GE"/>
        </w:rPr>
        <w:t>====</w:t>
      </w:r>
      <w:permEnd w:id="49490782"/>
      <w:r w:rsidR="00CA7594" w:rsidRPr="00DD230B">
        <w:rPr>
          <w:rFonts w:ascii="Sylfaen" w:hAnsi="Sylfaen"/>
          <w:kern w:val="16"/>
          <w:sz w:val="24"/>
          <w:szCs w:val="24"/>
          <w:shd w:val="clear" w:color="auto" w:fill="F2F2F2" w:themeFill="background1" w:themeFillShade="F2"/>
          <w:lang w:val="ka-GE"/>
        </w:rPr>
        <w:t>;</w:t>
      </w:r>
    </w:p>
    <w:p w14:paraId="5870B16B" w14:textId="77777777" w:rsidR="00B74D58" w:rsidRPr="00DD230B" w:rsidRDefault="00B74D58" w:rsidP="00CA7594">
      <w:pPr>
        <w:pStyle w:val="ListeParagraf"/>
        <w:numPr>
          <w:ilvl w:val="0"/>
          <w:numId w:val="3"/>
        </w:numPr>
        <w:spacing w:after="0"/>
        <w:jc w:val="both"/>
        <w:rPr>
          <w:rFonts w:ascii="Sylfaen" w:hAnsi="Sylfaen"/>
          <w:kern w:val="16"/>
          <w:sz w:val="24"/>
          <w:szCs w:val="24"/>
          <w:shd w:val="clear" w:color="auto" w:fill="F2F2F2" w:themeFill="background1" w:themeFillShade="F2"/>
          <w:lang w:val="ka-GE"/>
        </w:rPr>
      </w:pPr>
      <w:permStart w:id="863532244" w:edGrp="everyone"/>
      <w:permEnd w:id="342953614"/>
      <w:r w:rsidRPr="00DD230B">
        <w:rPr>
          <w:rFonts w:ascii="Sylfaen" w:hAnsi="Sylfaen"/>
          <w:sz w:val="24"/>
          <w:szCs w:val="24"/>
          <w:lang w:val="ka-GE"/>
        </w:rPr>
        <w:t xml:space="preserve">სესხის ხელშეკრულების ვადა </w:t>
      </w:r>
      <w:r w:rsidRPr="00DD230B">
        <w:rPr>
          <w:rFonts w:ascii="Sylfaen" w:hAnsi="Sylfaen"/>
          <w:sz w:val="24"/>
          <w:szCs w:val="24"/>
        </w:rPr>
        <w:t xml:space="preserve">= </w:t>
      </w:r>
      <w:r w:rsidRPr="00DD230B">
        <w:rPr>
          <w:rFonts w:ascii="Sylfaen" w:hAnsi="Sylfaen"/>
          <w:sz w:val="24"/>
          <w:szCs w:val="24"/>
          <w:lang w:val="ka-GE"/>
        </w:rPr>
        <w:t>სესხის</w:t>
      </w:r>
      <w:r w:rsidRPr="00DD230B">
        <w:rPr>
          <w:rFonts w:ascii="Sylfaen" w:hAnsi="Sylfaen"/>
          <w:kern w:val="16"/>
          <w:sz w:val="24"/>
          <w:szCs w:val="24"/>
          <w:lang w:val="ka-GE"/>
        </w:rPr>
        <w:t xml:space="preserve"> ხელშეკრულება ძალაში შევა მხარეთა მიერ მის ხელმოწერისთანავე და  ძალაშია მხარეთა მიერ ნაკისრი ვალდებულებების სრულ და ჯეროვნად შესრულებამდე.</w:t>
      </w:r>
    </w:p>
    <w:permEnd w:id="863532244"/>
    <w:p w14:paraId="77A1202C" w14:textId="77777777" w:rsidR="00DD230B" w:rsidRPr="00DD230B" w:rsidRDefault="00DD230B" w:rsidP="00DD230B">
      <w:pPr>
        <w:pStyle w:val="ListeParagraf"/>
        <w:numPr>
          <w:ilvl w:val="0"/>
          <w:numId w:val="3"/>
        </w:numPr>
        <w:spacing w:after="0"/>
        <w:rPr>
          <w:rFonts w:ascii="Sylfaen" w:eastAsiaTheme="minorEastAsia" w:hAnsi="Sylfaen"/>
          <w:sz w:val="24"/>
          <w:szCs w:val="24"/>
          <w:lang w:val="ka-GE"/>
        </w:rPr>
      </w:pPr>
      <w:r w:rsidRPr="00DD230B">
        <w:rPr>
          <w:rFonts w:ascii="Sylfaen" w:hAnsi="Sylfaen" w:cs="Sylfaen"/>
          <w:sz w:val="24"/>
          <w:szCs w:val="24"/>
          <w:lang w:val="ka-GE"/>
        </w:rPr>
        <w:t>სესხის</w:t>
      </w:r>
      <w:r w:rsidRPr="00DD230B">
        <w:rPr>
          <w:rFonts w:ascii="Sylfaen" w:hAnsi="Sylfaen"/>
          <w:sz w:val="24"/>
          <w:szCs w:val="24"/>
          <w:lang w:val="ka-GE"/>
        </w:rPr>
        <w:t xml:space="preserve"> წინასწარი დაფარვის საკომისიო</w:t>
      </w:r>
      <w:r w:rsidRPr="00DD230B">
        <w:rPr>
          <w:rFonts w:ascii="Sylfaen" w:hAnsi="Sylfaen"/>
          <w:sz w:val="24"/>
          <w:szCs w:val="24"/>
          <w:lang w:val="tr-TR"/>
        </w:rPr>
        <w:t xml:space="preserve"> </w:t>
      </w:r>
      <w:r w:rsidRPr="00DD230B">
        <w:rPr>
          <w:rFonts w:ascii="Sylfaen" w:hAnsi="Sylfaen"/>
          <w:sz w:val="24"/>
          <w:szCs w:val="24"/>
          <w:lang w:val="ka-GE"/>
        </w:rPr>
        <w:t xml:space="preserve">  = </w:t>
      </w:r>
      <w:r w:rsidRPr="00DD230B">
        <w:rPr>
          <w:rFonts w:ascii="Sylfaen" w:eastAsiaTheme="minorEastAsia" w:hAnsi="Sylfaen"/>
          <w:sz w:val="24"/>
          <w:szCs w:val="24"/>
          <w:lang w:val="ka-GE"/>
        </w:rPr>
        <w:t>ა) თუ ხელშეკრულების დასრულებამდე დარჩენილია 6-დან 12 თვემდე, გადახდის მომენტში კრედიტის ნარჩენ ძირითად თანხაზე მიმართული თანხის არაუმეტეს 0.5%-ისა;</w:t>
      </w:r>
      <w:r w:rsidRPr="00DD230B">
        <w:rPr>
          <w:rFonts w:ascii="Sylfaen" w:hAnsi="Sylfaen"/>
          <w:sz w:val="24"/>
          <w:szCs w:val="24"/>
          <w:lang w:val="ka-GE"/>
        </w:rPr>
        <w:t xml:space="preserve"> </w:t>
      </w:r>
      <w:r w:rsidRPr="00DD230B">
        <w:rPr>
          <w:rFonts w:ascii="Sylfaen" w:eastAsiaTheme="minorEastAsia" w:hAnsi="Sylfaen"/>
          <w:sz w:val="24"/>
          <w:szCs w:val="24"/>
          <w:lang w:val="ka-GE"/>
        </w:rPr>
        <w:t>ბ) თუ ხელშეკრულების დასრულებამდე დარჩენილია 12-დან 24 თვემდე, გადახდის მომენტში კრედიტის ნარჩენ ძირითად თანხაზე მიმართული თანხის არაუმეტეს 1%-ისა;</w:t>
      </w:r>
      <w:r w:rsidRPr="00DD230B">
        <w:rPr>
          <w:rFonts w:ascii="Sylfaen" w:hAnsi="Sylfaen"/>
          <w:sz w:val="24"/>
          <w:szCs w:val="24"/>
          <w:lang w:val="ka-GE"/>
        </w:rPr>
        <w:t xml:space="preserve"> </w:t>
      </w:r>
      <w:r w:rsidRPr="00DD230B">
        <w:rPr>
          <w:rFonts w:ascii="Sylfaen" w:eastAsiaTheme="minorEastAsia" w:hAnsi="Sylfaen"/>
          <w:sz w:val="24"/>
          <w:szCs w:val="24"/>
          <w:lang w:val="ka-GE"/>
        </w:rPr>
        <w:t>გ) თუ ხელშეკრულების დასრულებამდე დარჩენილია 24 თვეზე მეტი, გადახდის მომენტში კრედიტის ნარჩენ ძირითად თანხაზე მიმართული თანხის არაუმეტეს 2%-ისა.</w:t>
      </w:r>
    </w:p>
    <w:p w14:paraId="61F3688F" w14:textId="7595F243" w:rsidR="009E761C" w:rsidRPr="00DD230B" w:rsidRDefault="004E4023" w:rsidP="00CA7594">
      <w:pPr>
        <w:pStyle w:val="ListeParagraf"/>
        <w:numPr>
          <w:ilvl w:val="0"/>
          <w:numId w:val="3"/>
        </w:numPr>
        <w:spacing w:after="0"/>
        <w:jc w:val="both"/>
        <w:rPr>
          <w:rFonts w:ascii="Sylfaen" w:hAnsi="Sylfaen"/>
          <w:sz w:val="24"/>
          <w:szCs w:val="24"/>
          <w:lang w:val="ka-GE"/>
        </w:rPr>
      </w:pPr>
      <w:r w:rsidRPr="00DD230B">
        <w:rPr>
          <w:rFonts w:ascii="Sylfaen" w:hAnsi="Sylfaen" w:cs="Sylfaen"/>
          <w:sz w:val="24"/>
          <w:szCs w:val="24"/>
          <w:lang w:val="ka-GE"/>
        </w:rPr>
        <w:t>ვადაგადაცილების</w:t>
      </w:r>
      <w:r w:rsidRPr="00DD230B">
        <w:rPr>
          <w:rFonts w:ascii="Sylfaen" w:hAnsi="Sylfaen"/>
          <w:sz w:val="24"/>
          <w:szCs w:val="24"/>
          <w:lang w:val="ka-GE"/>
        </w:rPr>
        <w:t xml:space="preserve"> ჯარიმ</w:t>
      </w:r>
      <w:r w:rsidR="00AE7B7B" w:rsidRPr="00DD230B">
        <w:rPr>
          <w:rFonts w:ascii="Sylfaen" w:hAnsi="Sylfaen"/>
          <w:sz w:val="24"/>
          <w:szCs w:val="24"/>
          <w:lang w:val="ka-GE"/>
        </w:rPr>
        <w:t>ა</w:t>
      </w:r>
      <w:r w:rsidR="00AE7B7B" w:rsidRPr="00DD230B">
        <w:rPr>
          <w:rFonts w:ascii="Sylfaen" w:hAnsi="Sylfaen"/>
          <w:sz w:val="24"/>
          <w:szCs w:val="24"/>
          <w:lang w:val="tr-TR"/>
        </w:rPr>
        <w:t xml:space="preserve"> =</w:t>
      </w:r>
      <w:permStart w:id="424621102" w:edGrp="everyone"/>
      <w:r w:rsidRPr="00DD230B">
        <w:rPr>
          <w:rFonts w:ascii="Sylfaen" w:hAnsi="Sylfaen"/>
          <w:sz w:val="24"/>
          <w:szCs w:val="24"/>
          <w:lang w:val="ka-GE"/>
        </w:rPr>
        <w:t xml:space="preserve"> </w:t>
      </w:r>
      <w:r w:rsidR="006265B6" w:rsidRPr="00DD230B">
        <w:rPr>
          <w:rFonts w:ascii="Sylfaen" w:hAnsi="Sylfaen"/>
          <w:sz w:val="24"/>
          <w:szCs w:val="24"/>
          <w:lang w:val="ka-GE"/>
        </w:rPr>
        <w:t>ვადაგადაცილებული თანხის 0,5%-ის ოდენობით, მაგრამ არაუმეტეს სესხის ნარჩენი ძირითადი თანხის 0,27% ოდენობით ყოველ ვადაგადაცილებულ დღეზე. ამასთანავე ყოველი ვადის გადაცილებიდან მის აღმოფხვრამდე ჯამურად არაუმეტეს სესხის მიმდინარე ნარჩენი ძირითადი თანხის 1.5-მაგი ოდენობისა. </w:t>
      </w:r>
    </w:p>
    <w:p w14:paraId="147BFAD7" w14:textId="77777777" w:rsidR="0032769A" w:rsidRPr="00DD230B" w:rsidRDefault="0032769A" w:rsidP="00DE24F4">
      <w:pPr>
        <w:pStyle w:val="ListeParagraf"/>
        <w:spacing w:after="0"/>
        <w:jc w:val="both"/>
        <w:rPr>
          <w:rFonts w:ascii="Sylfaen" w:hAnsi="Sylfaen"/>
          <w:sz w:val="24"/>
          <w:szCs w:val="24"/>
          <w:lang w:val="ka-GE"/>
        </w:rPr>
      </w:pPr>
    </w:p>
    <w:permEnd w:id="424621102"/>
    <w:p w14:paraId="4FEA37E1" w14:textId="22A5FAB1" w:rsidR="00DD230B" w:rsidRDefault="00DD230B" w:rsidP="000825AA">
      <w:pPr>
        <w:spacing w:after="0" w:line="240" w:lineRule="auto"/>
        <w:rPr>
          <w:rFonts w:ascii="Sylfaen" w:hAnsi="Sylfaen"/>
          <w:b/>
          <w:sz w:val="24"/>
          <w:szCs w:val="24"/>
          <w:vertAlign w:val="superscript"/>
          <w:lang w:val="ka-GE"/>
        </w:rPr>
      </w:pPr>
    </w:p>
    <w:p w14:paraId="548F2387" w14:textId="1252D9F9" w:rsidR="00AC0E02" w:rsidRDefault="00AC0E02" w:rsidP="000825AA">
      <w:pPr>
        <w:spacing w:after="0" w:line="240" w:lineRule="auto"/>
        <w:rPr>
          <w:rFonts w:ascii="Sylfaen" w:hAnsi="Sylfaen"/>
          <w:b/>
          <w:sz w:val="24"/>
          <w:szCs w:val="24"/>
          <w:vertAlign w:val="superscript"/>
          <w:lang w:val="ka-GE"/>
        </w:rPr>
      </w:pPr>
    </w:p>
    <w:p w14:paraId="658E34E1" w14:textId="77777777" w:rsidR="00AC0E02" w:rsidRPr="00DD230B" w:rsidRDefault="00AC0E02" w:rsidP="00AC0E02">
      <w:pPr>
        <w:spacing w:after="0"/>
        <w:rPr>
          <w:rFonts w:ascii="Sylfaen" w:hAnsi="Sylfaen" w:cs="Sylfaen"/>
          <w:b/>
          <w:sz w:val="24"/>
          <w:szCs w:val="24"/>
          <w:lang w:val="ka-GE"/>
        </w:rPr>
      </w:pPr>
    </w:p>
    <w:p w14:paraId="1B8F89F6" w14:textId="77777777" w:rsidR="00AC0E02" w:rsidRPr="00DD230B" w:rsidRDefault="00AC0E02" w:rsidP="00AC0E02">
      <w:pPr>
        <w:spacing w:after="0"/>
        <w:rPr>
          <w:rFonts w:ascii="Sylfaen" w:hAnsi="Sylfaen" w:cs="Sylfaen"/>
          <w:b/>
          <w:sz w:val="24"/>
          <w:szCs w:val="24"/>
          <w:lang w:val="ka-GE"/>
        </w:rPr>
      </w:pPr>
    </w:p>
    <w:p w14:paraId="6CAC5D42" w14:textId="4655C23F" w:rsidR="00AC0E02" w:rsidRPr="00DD230B" w:rsidRDefault="00AC0E02" w:rsidP="00AC0E02">
      <w:pPr>
        <w:spacing w:after="0" w:line="240" w:lineRule="auto"/>
        <w:jc w:val="both"/>
        <w:rPr>
          <w:rFonts w:ascii="Sylfaen" w:hAnsi="Sylfaen" w:cs="Sylfaen"/>
          <w:kern w:val="16"/>
          <w:sz w:val="24"/>
          <w:szCs w:val="24"/>
          <w:lang w:val="ka-GE"/>
        </w:rPr>
      </w:pPr>
      <w:r w:rsidRPr="00DD230B">
        <w:rPr>
          <w:rFonts w:ascii="Sylfaen" w:hAnsi="Sylfaen" w:cs="Sylfaen"/>
          <w:sz w:val="24"/>
          <w:szCs w:val="24"/>
          <w:lang w:val="ka-GE"/>
        </w:rPr>
        <w:t xml:space="preserve">ბანკს შეუძლია ცალმხრივად შეცვალოს </w:t>
      </w:r>
      <w:r>
        <w:rPr>
          <w:rFonts w:ascii="Sylfaen" w:hAnsi="Sylfaen" w:cs="Sylfaen"/>
          <w:sz w:val="24"/>
          <w:szCs w:val="24"/>
          <w:lang w:val="ka-GE"/>
        </w:rPr>
        <w:t>სესხის</w:t>
      </w:r>
      <w:r w:rsidRPr="00DD230B">
        <w:rPr>
          <w:rFonts w:ascii="Sylfaen" w:hAnsi="Sylfaen" w:cs="Sylfaen"/>
          <w:sz w:val="24"/>
          <w:szCs w:val="24"/>
          <w:lang w:val="ka-GE"/>
        </w:rPr>
        <w:t xml:space="preserve"> საპროცენტო განაკვეთი. აღნიშნულის შესახებ მსესხებელს </w:t>
      </w:r>
      <w:permStart w:id="278469320" w:edGrp="everyone"/>
      <w:r w:rsidRPr="00DD230B">
        <w:rPr>
          <w:rFonts w:ascii="Sylfaen" w:hAnsi="Sylfaen" w:cs="Sylfaen"/>
          <w:sz w:val="24"/>
          <w:szCs w:val="24"/>
          <w:lang w:val="ka-GE"/>
        </w:rPr>
        <w:t xml:space="preserve">ეცნობება == </w:t>
      </w:r>
      <w:r w:rsidRPr="00DD230B">
        <w:rPr>
          <w:rFonts w:ascii="Sylfaen" w:hAnsi="Sylfaen" w:cs="Sylfaen"/>
          <w:sz w:val="24"/>
          <w:szCs w:val="24"/>
          <w:lang w:val="tr-TR"/>
        </w:rPr>
        <w:t>(</w:t>
      </w:r>
      <w:r w:rsidRPr="00DD230B">
        <w:rPr>
          <w:rFonts w:ascii="Sylfaen" w:hAnsi="Sylfaen" w:cs="Sylfaen"/>
          <w:sz w:val="24"/>
          <w:szCs w:val="24"/>
          <w:lang w:val="ka-GE"/>
        </w:rPr>
        <w:t xml:space="preserve">არხი) </w:t>
      </w:r>
      <w:permEnd w:id="278469320"/>
      <w:r w:rsidRPr="00DD230B">
        <w:rPr>
          <w:rFonts w:ascii="Sylfaen" w:hAnsi="Sylfaen" w:cs="Sylfaen"/>
          <w:kern w:val="16"/>
          <w:sz w:val="24"/>
          <w:szCs w:val="24"/>
          <w:lang w:val="ka-GE"/>
        </w:rPr>
        <w:t xml:space="preserve">შეცვლილი საპროცენტო განაკვეთის ამოქმედებამდე სულ ცოტა ორი თვით ადრე. </w:t>
      </w:r>
    </w:p>
    <w:p w14:paraId="0F80D677" w14:textId="5CB03EC3" w:rsidR="00AC0E02" w:rsidRDefault="00AC0E02" w:rsidP="000825AA">
      <w:pPr>
        <w:spacing w:after="0" w:line="240" w:lineRule="auto"/>
        <w:rPr>
          <w:rFonts w:ascii="Sylfaen" w:hAnsi="Sylfaen"/>
          <w:b/>
          <w:sz w:val="24"/>
          <w:szCs w:val="24"/>
          <w:vertAlign w:val="superscript"/>
          <w:lang w:val="ka-GE"/>
        </w:rPr>
      </w:pPr>
    </w:p>
    <w:p w14:paraId="7064AD22" w14:textId="6152D993" w:rsidR="00AC0E02" w:rsidRDefault="00AC0E02" w:rsidP="000825AA">
      <w:pPr>
        <w:spacing w:after="0" w:line="240" w:lineRule="auto"/>
        <w:rPr>
          <w:rFonts w:ascii="Sylfaen" w:hAnsi="Sylfaen"/>
          <w:b/>
          <w:sz w:val="24"/>
          <w:szCs w:val="24"/>
          <w:vertAlign w:val="superscript"/>
          <w:lang w:val="ka-GE"/>
        </w:rPr>
      </w:pPr>
    </w:p>
    <w:p w14:paraId="4271CFB8" w14:textId="77777777" w:rsidR="00AC0E02" w:rsidRPr="00DD230B" w:rsidRDefault="00AC0E02" w:rsidP="000825AA">
      <w:pPr>
        <w:spacing w:after="0" w:line="240" w:lineRule="auto"/>
        <w:rPr>
          <w:rFonts w:ascii="Sylfaen" w:hAnsi="Sylfaen"/>
          <w:b/>
          <w:sz w:val="24"/>
          <w:szCs w:val="24"/>
          <w:vertAlign w:val="superscript"/>
          <w:lang w:val="ka-GE"/>
        </w:rPr>
      </w:pPr>
    </w:p>
    <w:p w14:paraId="204EAD76" w14:textId="00980931" w:rsidR="00392113" w:rsidRPr="00DD230B" w:rsidRDefault="00392113" w:rsidP="000825AA">
      <w:pPr>
        <w:pStyle w:val="ListeParagraf"/>
        <w:numPr>
          <w:ilvl w:val="0"/>
          <w:numId w:val="4"/>
        </w:numPr>
        <w:spacing w:after="0"/>
        <w:jc w:val="both"/>
        <w:rPr>
          <w:rFonts w:ascii="Sylfaen" w:hAnsi="Sylfaen"/>
          <w:sz w:val="24"/>
          <w:szCs w:val="24"/>
          <w:lang w:val="ka-GE"/>
        </w:rPr>
      </w:pPr>
      <w:r w:rsidRPr="00DD230B">
        <w:rPr>
          <w:rFonts w:ascii="Sylfaen" w:hAnsi="Sylfaen"/>
          <w:sz w:val="24"/>
          <w:szCs w:val="24"/>
          <w:lang w:val="ka-GE"/>
        </w:rPr>
        <w:t xml:space="preserve">მსესხებელს უფლება აქვს წარადგინოს პრეტენზია </w:t>
      </w:r>
      <w:r w:rsidRPr="00DD230B">
        <w:rPr>
          <w:rFonts w:ascii="Sylfaen" w:hAnsi="Sylfaen"/>
          <w:b/>
          <w:sz w:val="24"/>
          <w:szCs w:val="24"/>
          <w:lang w:val="ka-GE"/>
        </w:rPr>
        <w:t>ბანკ</w:t>
      </w:r>
      <w:r w:rsidR="0032769A" w:rsidRPr="00DD230B">
        <w:rPr>
          <w:rFonts w:ascii="Sylfaen" w:hAnsi="Sylfaen"/>
          <w:b/>
          <w:sz w:val="24"/>
          <w:szCs w:val="24"/>
          <w:lang w:val="ka-GE"/>
        </w:rPr>
        <w:t>შ</w:t>
      </w:r>
      <w:r w:rsidRPr="00DD230B">
        <w:rPr>
          <w:rFonts w:ascii="Sylfaen" w:hAnsi="Sylfaen"/>
          <w:b/>
          <w:sz w:val="24"/>
          <w:szCs w:val="24"/>
          <w:lang w:val="ka-GE"/>
        </w:rPr>
        <w:t>ი</w:t>
      </w:r>
      <w:r w:rsidR="0032769A" w:rsidRPr="00DD230B">
        <w:rPr>
          <w:rFonts w:ascii="Sylfaen" w:hAnsi="Sylfaen"/>
          <w:b/>
          <w:sz w:val="24"/>
          <w:szCs w:val="24"/>
          <w:lang w:val="ka-GE"/>
        </w:rPr>
        <w:t xml:space="preserve"> </w:t>
      </w:r>
      <w:r w:rsidRPr="00DD230B">
        <w:rPr>
          <w:rFonts w:ascii="Sylfaen" w:hAnsi="Sylfaen"/>
          <w:sz w:val="24"/>
          <w:szCs w:val="24"/>
          <w:lang w:val="ka-GE"/>
        </w:rPr>
        <w:t>ზეპირი, თავისუფალი წერილობითი</w:t>
      </w:r>
      <w:r w:rsidRPr="00DD230B">
        <w:rPr>
          <w:rFonts w:ascii="Sylfaen" w:hAnsi="Sylfaen"/>
          <w:sz w:val="24"/>
          <w:szCs w:val="24"/>
          <w:lang w:val="en-GB"/>
        </w:rPr>
        <w:t>,</w:t>
      </w:r>
      <w:r w:rsidRPr="00DD230B">
        <w:rPr>
          <w:rFonts w:ascii="Sylfaen" w:hAnsi="Sylfaen"/>
          <w:sz w:val="24"/>
          <w:szCs w:val="24"/>
          <w:lang w:val="ka-GE"/>
        </w:rPr>
        <w:t xml:space="preserve"> სტანდარტული წერილობითი ან ელექტრონული ფორმით.</w:t>
      </w:r>
    </w:p>
    <w:p w14:paraId="01F4D909" w14:textId="77777777" w:rsidR="00D42FF2" w:rsidRPr="00DD230B" w:rsidRDefault="00D42FF2" w:rsidP="000825AA">
      <w:pPr>
        <w:pStyle w:val="DipnotMetni"/>
        <w:spacing w:line="276" w:lineRule="auto"/>
        <w:jc w:val="both"/>
        <w:rPr>
          <w:rFonts w:ascii="Sylfaen" w:hAnsi="Sylfaen" w:cs="Sylfaen"/>
          <w:sz w:val="24"/>
          <w:szCs w:val="24"/>
          <w:lang w:val="ka-GE"/>
        </w:rPr>
      </w:pPr>
    </w:p>
    <w:p w14:paraId="000A2F99" w14:textId="407C772D" w:rsidR="00392113" w:rsidRPr="00DD230B" w:rsidRDefault="00392113" w:rsidP="000825AA">
      <w:pPr>
        <w:pStyle w:val="DipnotMetni"/>
        <w:spacing w:line="276" w:lineRule="auto"/>
        <w:jc w:val="both"/>
        <w:rPr>
          <w:rFonts w:ascii="Sylfaen" w:hAnsi="Sylfaen" w:cs="Sylfaen"/>
          <w:sz w:val="24"/>
          <w:szCs w:val="24"/>
          <w:lang w:val="ka-GE"/>
        </w:rPr>
      </w:pPr>
      <w:r w:rsidRPr="00DD230B">
        <w:rPr>
          <w:rFonts w:ascii="Sylfaen" w:hAnsi="Sylfaen" w:cs="Sylfaen"/>
          <w:sz w:val="24"/>
          <w:szCs w:val="24"/>
          <w:lang w:val="ka-GE"/>
        </w:rPr>
        <w:t xml:space="preserve">გაეცანით მომხმარებელთათვის სასარგებლო ინფორმაციას საქართველოს ეროვნული ბანკის ვებ გვერდსა – </w:t>
      </w:r>
      <w:hyperlink r:id="rId10" w:history="1">
        <w:r w:rsidRPr="00DD230B">
          <w:rPr>
            <w:rStyle w:val="Kpr"/>
            <w:rFonts w:ascii="Sylfaen" w:hAnsi="Sylfaen" w:cs="Sylfaen"/>
            <w:color w:val="auto"/>
            <w:sz w:val="24"/>
            <w:szCs w:val="24"/>
            <w:lang w:val="ka-GE"/>
          </w:rPr>
          <w:t>www.nbg.gov.ge/cp</w:t>
        </w:r>
      </w:hyperlink>
      <w:r w:rsidRPr="00DD230B">
        <w:rPr>
          <w:rFonts w:ascii="Sylfaen" w:hAnsi="Sylfaen"/>
          <w:sz w:val="24"/>
          <w:szCs w:val="24"/>
          <w:lang w:val="ka-GE"/>
        </w:rPr>
        <w:t xml:space="preserve"> </w:t>
      </w:r>
      <w:r w:rsidRPr="00DD230B">
        <w:rPr>
          <w:rFonts w:ascii="Sylfaen" w:hAnsi="Sylfaen" w:cs="Sylfaen"/>
          <w:sz w:val="24"/>
          <w:szCs w:val="24"/>
          <w:lang w:val="ka-GE"/>
        </w:rPr>
        <w:t xml:space="preserve">და ცხელ ხაზზე – 0322406406. </w:t>
      </w:r>
    </w:p>
    <w:p w14:paraId="21D09F88" w14:textId="77777777" w:rsidR="00A32DED" w:rsidRPr="00DD230B" w:rsidRDefault="00A32DED" w:rsidP="000825AA">
      <w:pPr>
        <w:spacing w:after="0"/>
        <w:rPr>
          <w:rFonts w:ascii="Sylfaen" w:hAnsi="Sylfaen"/>
          <w:b/>
          <w:sz w:val="24"/>
          <w:szCs w:val="24"/>
          <w:lang w:val="ka-GE"/>
        </w:rPr>
      </w:pPr>
    </w:p>
    <w:p w14:paraId="5B84D88E" w14:textId="77777777" w:rsidR="009E761C" w:rsidRPr="00DD230B" w:rsidRDefault="0032457C" w:rsidP="000825AA">
      <w:pPr>
        <w:spacing w:after="0"/>
        <w:rPr>
          <w:rFonts w:ascii="Sylfaen" w:hAnsi="Sylfaen"/>
          <w:b/>
          <w:sz w:val="24"/>
          <w:szCs w:val="24"/>
          <w:lang w:val="ka-GE"/>
        </w:rPr>
      </w:pPr>
      <w:r w:rsidRPr="00DD230B">
        <w:rPr>
          <w:rFonts w:ascii="Sylfaen" w:hAnsi="Sylfaen"/>
          <w:b/>
          <w:sz w:val="24"/>
          <w:szCs w:val="24"/>
          <w:lang w:val="ka-GE"/>
        </w:rPr>
        <w:t>ბანკი</w:t>
      </w:r>
      <w:r w:rsidR="009D4A9B" w:rsidRPr="00DD230B">
        <w:rPr>
          <w:rFonts w:ascii="Sylfaen" w:hAnsi="Sylfaen"/>
          <w:b/>
          <w:sz w:val="24"/>
          <w:szCs w:val="24"/>
          <w:lang w:val="ka-GE"/>
        </w:rPr>
        <w:t xml:space="preserve"> </w:t>
      </w:r>
      <w:r w:rsidRPr="00DD230B">
        <w:rPr>
          <w:rFonts w:ascii="Sylfaen" w:hAnsi="Sylfaen"/>
          <w:b/>
          <w:sz w:val="24"/>
          <w:szCs w:val="24"/>
          <w:lang w:val="ka-GE"/>
        </w:rPr>
        <w:t>სს „იშბანკი საქართველო“</w:t>
      </w:r>
      <w:r w:rsidR="009E761C" w:rsidRPr="00DD230B">
        <w:rPr>
          <w:rFonts w:ascii="Sylfaen" w:hAnsi="Sylfaen"/>
          <w:b/>
          <w:sz w:val="24"/>
          <w:szCs w:val="24"/>
          <w:lang w:val="ka-GE"/>
        </w:rPr>
        <w:t xml:space="preserve">  </w:t>
      </w:r>
    </w:p>
    <w:p w14:paraId="1274B740" w14:textId="00541795" w:rsidR="009D4A9B" w:rsidRPr="00DD230B" w:rsidRDefault="0032457C" w:rsidP="000825AA">
      <w:pPr>
        <w:spacing w:after="0"/>
        <w:rPr>
          <w:rFonts w:ascii="Sylfaen" w:hAnsi="Sylfaen"/>
          <w:b/>
          <w:sz w:val="24"/>
          <w:szCs w:val="24"/>
          <w:lang w:val="ka-GE"/>
        </w:rPr>
      </w:pPr>
      <w:r w:rsidRPr="00DD230B">
        <w:rPr>
          <w:rFonts w:ascii="Sylfaen" w:hAnsi="Sylfaen"/>
          <w:sz w:val="24"/>
          <w:szCs w:val="24"/>
          <w:lang w:val="ka-GE"/>
        </w:rPr>
        <w:t>უფლებამოსილი წარმომადგენელი:</w:t>
      </w:r>
      <w:permStart w:id="1924491166" w:edGrp="everyone"/>
      <w:r w:rsidR="001511DE" w:rsidRPr="00DD230B">
        <w:rPr>
          <w:rFonts w:ascii="Sylfaen" w:hAnsi="Sylfaen"/>
          <w:b/>
          <w:sz w:val="24"/>
          <w:szCs w:val="24"/>
          <w:lang w:val="ka-GE"/>
        </w:rPr>
        <w:t xml:space="preserve"> </w:t>
      </w:r>
      <w:r w:rsidR="00D42FF2" w:rsidRPr="00DD230B">
        <w:rPr>
          <w:rFonts w:ascii="Sylfaen" w:hAnsi="Sylfaen"/>
          <w:b/>
          <w:sz w:val="24"/>
          <w:szCs w:val="24"/>
          <w:lang w:val="ka-GE"/>
        </w:rPr>
        <w:t>====</w:t>
      </w:r>
      <w:r w:rsidR="009D4A9B" w:rsidRPr="00DD230B">
        <w:rPr>
          <w:rFonts w:ascii="Sylfaen" w:hAnsi="Sylfaen"/>
          <w:b/>
          <w:sz w:val="24"/>
          <w:szCs w:val="24"/>
          <w:lang w:val="ka-GE"/>
        </w:rPr>
        <w:t xml:space="preserve"> </w:t>
      </w:r>
      <w:permEnd w:id="1924491166"/>
      <w:r w:rsidRPr="00DD230B">
        <w:rPr>
          <w:rFonts w:ascii="Sylfaen" w:hAnsi="Sylfaen"/>
          <w:b/>
          <w:sz w:val="24"/>
          <w:szCs w:val="24"/>
          <w:lang w:val="ka-GE"/>
        </w:rPr>
        <w:t>________________________</w:t>
      </w:r>
    </w:p>
    <w:p w14:paraId="22A6C8CD" w14:textId="77777777" w:rsidR="00A32DED" w:rsidRPr="00DD230B" w:rsidRDefault="00A32DED" w:rsidP="000825AA">
      <w:pPr>
        <w:spacing w:after="0"/>
        <w:rPr>
          <w:rFonts w:ascii="Sylfaen" w:hAnsi="Sylfaen"/>
          <w:b/>
          <w:sz w:val="24"/>
          <w:szCs w:val="24"/>
          <w:lang w:val="ka-GE"/>
        </w:rPr>
      </w:pPr>
    </w:p>
    <w:p w14:paraId="73721CF0" w14:textId="4B2C5F88" w:rsidR="0032457C" w:rsidRPr="00DD230B" w:rsidRDefault="0032457C" w:rsidP="000825AA">
      <w:pPr>
        <w:spacing w:after="0"/>
        <w:rPr>
          <w:rFonts w:ascii="Sylfaen" w:hAnsi="Sylfaen"/>
          <w:b/>
          <w:sz w:val="24"/>
          <w:szCs w:val="24"/>
          <w:lang w:val="ka-GE"/>
        </w:rPr>
      </w:pPr>
      <w:r w:rsidRPr="00DD230B">
        <w:rPr>
          <w:rFonts w:ascii="Sylfaen" w:hAnsi="Sylfaen"/>
          <w:b/>
          <w:sz w:val="24"/>
          <w:szCs w:val="24"/>
          <w:lang w:val="ka-GE"/>
        </w:rPr>
        <w:t>მსესხებელი</w:t>
      </w:r>
      <w:permStart w:id="1870026907" w:edGrp="everyone"/>
      <w:r w:rsidR="006D4F3F" w:rsidRPr="00DD230B">
        <w:rPr>
          <w:rFonts w:ascii="Sylfaen" w:hAnsi="Sylfaen"/>
          <w:b/>
          <w:sz w:val="24"/>
          <w:szCs w:val="24"/>
          <w:lang w:val="ka-GE"/>
        </w:rPr>
        <w:t xml:space="preserve">: </w:t>
      </w:r>
      <w:r w:rsidR="00D42FF2" w:rsidRPr="00DD230B">
        <w:rPr>
          <w:rFonts w:ascii="Sylfaen" w:hAnsi="Sylfaen"/>
          <w:b/>
          <w:sz w:val="24"/>
          <w:szCs w:val="24"/>
          <w:lang w:val="ka-GE"/>
        </w:rPr>
        <w:t>======</w:t>
      </w:r>
      <w:r w:rsidR="009D4A9B" w:rsidRPr="00DD230B">
        <w:rPr>
          <w:rFonts w:ascii="Sylfaen" w:hAnsi="Sylfaen"/>
          <w:b/>
          <w:sz w:val="24"/>
          <w:szCs w:val="24"/>
          <w:lang w:val="ka-GE"/>
        </w:rPr>
        <w:t xml:space="preserve">   </w:t>
      </w:r>
      <w:permEnd w:id="1870026907"/>
      <w:r w:rsidR="009D4A9B" w:rsidRPr="00DD230B">
        <w:rPr>
          <w:rFonts w:ascii="Sylfaen" w:hAnsi="Sylfaen"/>
          <w:b/>
          <w:sz w:val="24"/>
          <w:szCs w:val="24"/>
          <w:lang w:val="ka-GE"/>
        </w:rPr>
        <w:t>________________________</w:t>
      </w:r>
    </w:p>
    <w:p w14:paraId="7BCD136D" w14:textId="77777777" w:rsidR="00266860" w:rsidRPr="00DD230B" w:rsidRDefault="00266860" w:rsidP="000825AA">
      <w:pPr>
        <w:spacing w:after="0"/>
        <w:rPr>
          <w:rFonts w:ascii="Sylfaen" w:hAnsi="Sylfaen"/>
          <w:b/>
          <w:sz w:val="24"/>
          <w:szCs w:val="24"/>
          <w:lang w:val="ka-GE"/>
        </w:rPr>
      </w:pPr>
    </w:p>
    <w:p w14:paraId="056F40B3" w14:textId="77777777" w:rsidR="000058B9" w:rsidRPr="00DD230B" w:rsidRDefault="000058B9" w:rsidP="000825AA">
      <w:pPr>
        <w:spacing w:after="0"/>
        <w:rPr>
          <w:rFonts w:ascii="Sylfaen" w:hAnsi="Sylfaen" w:cs="Sylfaen"/>
          <w:b/>
          <w:sz w:val="24"/>
          <w:szCs w:val="24"/>
          <w:lang w:val="ka-GE"/>
        </w:rPr>
      </w:pPr>
    </w:p>
    <w:p w14:paraId="1811CF7F" w14:textId="77777777" w:rsidR="000058B9" w:rsidRPr="00DD230B" w:rsidRDefault="000058B9" w:rsidP="000825AA">
      <w:pPr>
        <w:spacing w:after="0"/>
        <w:rPr>
          <w:rFonts w:ascii="Sylfaen" w:hAnsi="Sylfaen" w:cs="Sylfaen"/>
          <w:b/>
          <w:sz w:val="24"/>
          <w:szCs w:val="24"/>
          <w:lang w:val="ka-GE"/>
        </w:rPr>
      </w:pPr>
    </w:p>
    <w:p w14:paraId="7E520503" w14:textId="77777777" w:rsidR="006E5C1F" w:rsidRPr="00DD230B" w:rsidRDefault="006E5C1F" w:rsidP="000825AA">
      <w:pPr>
        <w:spacing w:after="0"/>
        <w:rPr>
          <w:rFonts w:ascii="Sylfaen" w:hAnsi="Sylfaen" w:cs="Sylfaen"/>
          <w:b/>
          <w:sz w:val="24"/>
          <w:szCs w:val="24"/>
          <w:lang w:val="ka-GE"/>
        </w:rPr>
      </w:pPr>
    </w:p>
    <w:p w14:paraId="2B97480A" w14:textId="77777777" w:rsidR="006E5C1F" w:rsidRPr="00DD230B" w:rsidRDefault="006E5C1F" w:rsidP="000825AA">
      <w:pPr>
        <w:spacing w:after="0"/>
        <w:rPr>
          <w:rFonts w:ascii="Sylfaen" w:hAnsi="Sylfaen" w:cs="Sylfaen"/>
          <w:b/>
          <w:sz w:val="24"/>
          <w:szCs w:val="24"/>
          <w:lang w:val="ka-GE"/>
        </w:rPr>
      </w:pPr>
    </w:p>
    <w:p w14:paraId="65B37C86" w14:textId="19A621B8" w:rsidR="00075803" w:rsidRPr="00DD230B" w:rsidRDefault="00075803" w:rsidP="000825AA">
      <w:pPr>
        <w:spacing w:after="0"/>
        <w:rPr>
          <w:rFonts w:ascii="Sylfaen" w:hAnsi="Sylfaen" w:cs="Sylfaen"/>
          <w:b/>
          <w:sz w:val="24"/>
          <w:szCs w:val="24"/>
          <w:lang w:val="ka-GE"/>
        </w:rPr>
      </w:pPr>
    </w:p>
    <w:p w14:paraId="15683D07" w14:textId="5AF9FD53" w:rsidR="00C96BDD" w:rsidRPr="00DD230B" w:rsidRDefault="00C96BDD" w:rsidP="000825AA">
      <w:pPr>
        <w:spacing w:after="0"/>
        <w:rPr>
          <w:rFonts w:ascii="Sylfaen" w:hAnsi="Sylfaen" w:cs="Sylfaen"/>
          <w:b/>
          <w:sz w:val="24"/>
          <w:szCs w:val="24"/>
          <w:lang w:val="ka-GE"/>
        </w:rPr>
      </w:pPr>
    </w:p>
    <w:p w14:paraId="43783371" w14:textId="755A4B2B" w:rsidR="00C96BDD" w:rsidRPr="00DD230B" w:rsidRDefault="00C96BDD" w:rsidP="000825AA">
      <w:pPr>
        <w:spacing w:after="0"/>
        <w:rPr>
          <w:rFonts w:ascii="Sylfaen" w:hAnsi="Sylfaen" w:cs="Sylfaen"/>
          <w:b/>
          <w:sz w:val="24"/>
          <w:szCs w:val="24"/>
          <w:lang w:val="ka-GE"/>
        </w:rPr>
      </w:pPr>
    </w:p>
    <w:p w14:paraId="240297A6" w14:textId="12808BDB" w:rsidR="00C96BDD" w:rsidRPr="00DD230B" w:rsidRDefault="00C96BDD" w:rsidP="000825AA">
      <w:pPr>
        <w:spacing w:after="0"/>
        <w:rPr>
          <w:rFonts w:ascii="Sylfaen" w:hAnsi="Sylfaen" w:cs="Sylfaen"/>
          <w:b/>
          <w:sz w:val="24"/>
          <w:szCs w:val="24"/>
          <w:lang w:val="ka-GE"/>
        </w:rPr>
      </w:pPr>
    </w:p>
    <w:p w14:paraId="68820E26" w14:textId="6065AD7B" w:rsidR="00C96BDD" w:rsidRPr="00DD230B" w:rsidRDefault="00C96BDD" w:rsidP="000825AA">
      <w:pPr>
        <w:spacing w:after="0"/>
        <w:rPr>
          <w:rFonts w:ascii="Sylfaen" w:hAnsi="Sylfaen" w:cs="Sylfaen"/>
          <w:b/>
          <w:sz w:val="24"/>
          <w:szCs w:val="24"/>
          <w:lang w:val="ka-GE"/>
        </w:rPr>
      </w:pPr>
    </w:p>
    <w:p w14:paraId="37BD342E" w14:textId="7087A326" w:rsidR="00C96BDD" w:rsidRPr="00DD230B" w:rsidRDefault="00C96BDD" w:rsidP="000825AA">
      <w:pPr>
        <w:spacing w:after="0"/>
        <w:rPr>
          <w:rFonts w:ascii="Sylfaen" w:hAnsi="Sylfaen" w:cs="Sylfaen"/>
          <w:b/>
          <w:sz w:val="24"/>
          <w:szCs w:val="24"/>
          <w:lang w:val="ka-GE"/>
        </w:rPr>
      </w:pPr>
    </w:p>
    <w:p w14:paraId="1E8ACBDD" w14:textId="4DBB95DB" w:rsidR="00C96BDD" w:rsidRPr="00DD230B" w:rsidRDefault="00C96BDD" w:rsidP="000825AA">
      <w:pPr>
        <w:spacing w:after="0"/>
        <w:rPr>
          <w:rFonts w:ascii="Sylfaen" w:hAnsi="Sylfaen" w:cs="Sylfaen"/>
          <w:b/>
          <w:sz w:val="24"/>
          <w:szCs w:val="24"/>
          <w:lang w:val="ka-GE"/>
        </w:rPr>
      </w:pPr>
    </w:p>
    <w:p w14:paraId="3503F32C" w14:textId="7394A5CA" w:rsidR="00C96BDD" w:rsidRPr="00DD230B" w:rsidRDefault="00C96BDD" w:rsidP="000825AA">
      <w:pPr>
        <w:spacing w:after="0"/>
        <w:rPr>
          <w:rFonts w:ascii="Sylfaen" w:hAnsi="Sylfaen" w:cs="Sylfaen"/>
          <w:b/>
          <w:sz w:val="24"/>
          <w:szCs w:val="24"/>
          <w:lang w:val="ka-GE"/>
        </w:rPr>
      </w:pPr>
    </w:p>
    <w:p w14:paraId="28A9292D" w14:textId="7C9D614F" w:rsidR="00C96BDD" w:rsidRPr="00DD230B" w:rsidRDefault="00C96BDD" w:rsidP="000825AA">
      <w:pPr>
        <w:spacing w:after="0"/>
        <w:rPr>
          <w:rFonts w:ascii="Sylfaen" w:hAnsi="Sylfaen" w:cs="Sylfaen"/>
          <w:b/>
          <w:sz w:val="24"/>
          <w:szCs w:val="24"/>
          <w:lang w:val="ka-GE"/>
        </w:rPr>
      </w:pPr>
    </w:p>
    <w:p w14:paraId="3CAB1C38" w14:textId="0B666863" w:rsidR="00C96BDD" w:rsidRPr="00DD230B" w:rsidRDefault="00C96BDD" w:rsidP="000825AA">
      <w:pPr>
        <w:spacing w:after="0"/>
        <w:rPr>
          <w:rFonts w:ascii="Sylfaen" w:hAnsi="Sylfaen" w:cs="Sylfaen"/>
          <w:b/>
          <w:sz w:val="24"/>
          <w:szCs w:val="24"/>
          <w:lang w:val="ka-GE"/>
        </w:rPr>
      </w:pPr>
    </w:p>
    <w:p w14:paraId="72BF61D9" w14:textId="3319B167" w:rsidR="00C96BDD" w:rsidRPr="00DD230B" w:rsidRDefault="00C96BDD" w:rsidP="000825AA">
      <w:pPr>
        <w:spacing w:after="0"/>
        <w:rPr>
          <w:rFonts w:ascii="Sylfaen" w:hAnsi="Sylfaen" w:cs="Sylfaen"/>
          <w:b/>
          <w:sz w:val="24"/>
          <w:szCs w:val="24"/>
          <w:lang w:val="ka-GE"/>
        </w:rPr>
      </w:pPr>
    </w:p>
    <w:p w14:paraId="7BB781B9" w14:textId="447478AE" w:rsidR="00C96BDD" w:rsidRDefault="00C96BDD" w:rsidP="000825AA">
      <w:pPr>
        <w:spacing w:after="0"/>
        <w:rPr>
          <w:rFonts w:ascii="Sylfaen" w:hAnsi="Sylfaen" w:cs="Sylfaen"/>
          <w:b/>
          <w:sz w:val="24"/>
          <w:szCs w:val="24"/>
          <w:lang w:val="ka-GE"/>
        </w:rPr>
      </w:pPr>
    </w:p>
    <w:p w14:paraId="43468427" w14:textId="034896F3" w:rsidR="002F08CC" w:rsidRDefault="002F08CC" w:rsidP="000825AA">
      <w:pPr>
        <w:spacing w:after="0"/>
        <w:rPr>
          <w:rFonts w:ascii="Sylfaen" w:hAnsi="Sylfaen" w:cs="Sylfaen"/>
          <w:b/>
          <w:sz w:val="24"/>
          <w:szCs w:val="24"/>
          <w:lang w:val="ka-GE"/>
        </w:rPr>
      </w:pPr>
    </w:p>
    <w:p w14:paraId="12D3A665" w14:textId="5CA33A6C" w:rsidR="002F08CC" w:rsidRDefault="002F08CC" w:rsidP="000825AA">
      <w:pPr>
        <w:spacing w:after="0"/>
        <w:rPr>
          <w:rFonts w:ascii="Sylfaen" w:hAnsi="Sylfaen" w:cs="Sylfaen"/>
          <w:b/>
          <w:sz w:val="24"/>
          <w:szCs w:val="24"/>
          <w:lang w:val="ka-GE"/>
        </w:rPr>
      </w:pPr>
    </w:p>
    <w:p w14:paraId="7D0527E2" w14:textId="49D80376" w:rsidR="002F08CC" w:rsidRDefault="002F08CC" w:rsidP="000825AA">
      <w:pPr>
        <w:spacing w:after="0"/>
        <w:rPr>
          <w:rFonts w:ascii="Sylfaen" w:hAnsi="Sylfaen" w:cs="Sylfaen"/>
          <w:b/>
          <w:sz w:val="24"/>
          <w:szCs w:val="24"/>
          <w:lang w:val="ka-GE"/>
        </w:rPr>
      </w:pPr>
    </w:p>
    <w:p w14:paraId="40F2A660" w14:textId="77777777" w:rsidR="004A09CF" w:rsidRPr="00DD230B" w:rsidRDefault="004A09CF" w:rsidP="004A09CF">
      <w:pPr>
        <w:spacing w:after="0"/>
        <w:jc w:val="both"/>
        <w:rPr>
          <w:rFonts w:ascii="Sylfaen" w:hAnsi="Sylfaen" w:cs="Sylfaen"/>
          <w:kern w:val="16"/>
          <w:sz w:val="24"/>
          <w:szCs w:val="24"/>
          <w:lang w:val="ka-GE"/>
        </w:rPr>
      </w:pPr>
    </w:p>
    <w:p w14:paraId="7FC40579" w14:textId="6309CD31" w:rsidR="00C96BDD" w:rsidRDefault="00C96BDD" w:rsidP="000825AA">
      <w:pPr>
        <w:spacing w:after="0"/>
        <w:rPr>
          <w:rFonts w:ascii="Sylfaen" w:hAnsi="Sylfaen" w:cs="Sylfaen"/>
          <w:b/>
          <w:sz w:val="24"/>
          <w:szCs w:val="24"/>
          <w:lang w:val="ka-GE"/>
        </w:rPr>
      </w:pPr>
    </w:p>
    <w:p w14:paraId="0A11B6A2" w14:textId="6498128E" w:rsidR="00AC0E02" w:rsidRDefault="00AC0E02" w:rsidP="000825AA">
      <w:pPr>
        <w:spacing w:after="0"/>
        <w:rPr>
          <w:rFonts w:ascii="Sylfaen" w:hAnsi="Sylfaen" w:cs="Sylfaen"/>
          <w:b/>
          <w:sz w:val="24"/>
          <w:szCs w:val="24"/>
          <w:lang w:val="ka-GE"/>
        </w:rPr>
      </w:pPr>
    </w:p>
    <w:p w14:paraId="390CCA25" w14:textId="77777777" w:rsidR="00AC0E02" w:rsidRPr="00DD230B" w:rsidRDefault="00AC0E02" w:rsidP="000825AA">
      <w:pPr>
        <w:spacing w:after="0"/>
        <w:rPr>
          <w:rFonts w:ascii="Sylfaen" w:hAnsi="Sylfaen" w:cs="Sylfaen"/>
          <w:b/>
          <w:sz w:val="24"/>
          <w:szCs w:val="24"/>
          <w:lang w:val="ka-GE"/>
        </w:rPr>
      </w:pPr>
    </w:p>
    <w:p w14:paraId="56EAAA5E" w14:textId="0396C9E5" w:rsidR="00C96BDD" w:rsidRPr="00DD230B" w:rsidRDefault="00C96BDD" w:rsidP="000825AA">
      <w:pPr>
        <w:spacing w:after="0"/>
        <w:rPr>
          <w:rFonts w:ascii="Sylfaen" w:hAnsi="Sylfaen" w:cs="Sylfaen"/>
          <w:b/>
          <w:sz w:val="24"/>
          <w:szCs w:val="24"/>
          <w:lang w:val="ka-GE"/>
        </w:rPr>
      </w:pPr>
    </w:p>
    <w:p w14:paraId="18E39D95" w14:textId="5F658027" w:rsidR="00A07DCB" w:rsidRPr="00DD230B" w:rsidRDefault="00A07DCB" w:rsidP="000825AA">
      <w:pPr>
        <w:spacing w:after="0"/>
        <w:jc w:val="center"/>
        <w:rPr>
          <w:rFonts w:ascii="Sylfaen" w:hAnsi="Sylfaen" w:cs="Sylfaen"/>
          <w:b/>
          <w:sz w:val="24"/>
          <w:szCs w:val="24"/>
          <w:lang w:val="ka-GE"/>
        </w:rPr>
      </w:pPr>
    </w:p>
    <w:p w14:paraId="6F212B20" w14:textId="1DF618F9" w:rsidR="00266860" w:rsidRPr="00DD230B" w:rsidRDefault="00266860" w:rsidP="000825AA">
      <w:pPr>
        <w:spacing w:after="0"/>
        <w:jc w:val="center"/>
        <w:rPr>
          <w:rFonts w:ascii="Sylfaen" w:hAnsi="Sylfaen" w:cs="Sylfaen"/>
          <w:b/>
          <w:sz w:val="24"/>
          <w:szCs w:val="24"/>
          <w:lang w:val="ka-GE"/>
        </w:rPr>
      </w:pPr>
      <w:r w:rsidRPr="00DD230B">
        <w:rPr>
          <w:rFonts w:ascii="Sylfaen" w:hAnsi="Sylfaen" w:cs="Sylfaen"/>
          <w:b/>
          <w:sz w:val="24"/>
          <w:szCs w:val="24"/>
          <w:lang w:val="ka-GE"/>
        </w:rPr>
        <w:t>Agreement Key Terms</w:t>
      </w:r>
    </w:p>
    <w:p w14:paraId="66806E32" w14:textId="3567BC29" w:rsidR="00266860" w:rsidRPr="00DD230B" w:rsidRDefault="00266860" w:rsidP="000825AA">
      <w:pPr>
        <w:spacing w:after="0"/>
        <w:jc w:val="center"/>
        <w:rPr>
          <w:rFonts w:ascii="Sylfaen" w:hAnsi="Sylfaen"/>
          <w:b/>
          <w:kern w:val="16"/>
          <w:sz w:val="24"/>
          <w:szCs w:val="24"/>
          <w:lang w:val="ka-GE"/>
        </w:rPr>
      </w:pPr>
      <w:r w:rsidRPr="00DD230B">
        <w:rPr>
          <w:rFonts w:ascii="Sylfaen" w:eastAsia="Times New Roman" w:hAnsi="Sylfaen" w:cs="Times New Roman"/>
          <w:b/>
          <w:sz w:val="24"/>
          <w:szCs w:val="24"/>
          <w:lang w:val="ka-GE"/>
        </w:rPr>
        <w:t>Loan Agreement №</w:t>
      </w:r>
      <w:r w:rsidR="00D42FF2" w:rsidRPr="00DD230B">
        <w:rPr>
          <w:rFonts w:ascii="Sylfaen" w:hAnsi="Sylfaen"/>
          <w:b/>
          <w:kern w:val="16"/>
          <w:sz w:val="24"/>
          <w:szCs w:val="24"/>
          <w:lang w:val="ka-GE"/>
        </w:rPr>
        <w:t>====</w:t>
      </w:r>
    </w:p>
    <w:p w14:paraId="67AA3A2C" w14:textId="77777777" w:rsidR="00E74C13" w:rsidRPr="00DD230B" w:rsidRDefault="00E74C13" w:rsidP="000825AA">
      <w:pPr>
        <w:spacing w:after="0"/>
        <w:jc w:val="center"/>
        <w:rPr>
          <w:rFonts w:ascii="Sylfaen" w:hAnsi="Sylfaen"/>
          <w:b/>
          <w:sz w:val="24"/>
          <w:szCs w:val="24"/>
          <w:lang w:val="ka-GE"/>
        </w:rPr>
      </w:pPr>
    </w:p>
    <w:p w14:paraId="631309A2" w14:textId="2B2660CB" w:rsidR="00E74C13" w:rsidRPr="00DD230B" w:rsidRDefault="00D42FF2" w:rsidP="00D42FF2">
      <w:pPr>
        <w:spacing w:after="0"/>
        <w:rPr>
          <w:rFonts w:ascii="Sylfaen" w:hAnsi="Sylfaen"/>
          <w:kern w:val="16"/>
          <w:sz w:val="24"/>
          <w:szCs w:val="24"/>
          <w:lang w:val="ka-GE"/>
        </w:rPr>
      </w:pPr>
      <w:r w:rsidRPr="00DD230B">
        <w:rPr>
          <w:rFonts w:ascii="Sylfaen" w:hAnsi="Sylfaen"/>
          <w:kern w:val="16"/>
          <w:sz w:val="24"/>
          <w:szCs w:val="24"/>
          <w:lang w:val="ka-GE"/>
        </w:rPr>
        <w:t>==/==/202</w:t>
      </w:r>
      <w:r w:rsidR="00E74C13" w:rsidRPr="00DD230B">
        <w:rPr>
          <w:rFonts w:ascii="Sylfaen" w:hAnsi="Sylfaen"/>
          <w:kern w:val="16"/>
          <w:sz w:val="24"/>
          <w:szCs w:val="24"/>
          <w:lang w:val="ka-GE"/>
        </w:rPr>
        <w:t>=</w:t>
      </w:r>
      <w:r w:rsidR="006A3EC0" w:rsidRPr="00DD230B">
        <w:rPr>
          <w:rFonts w:ascii="Sylfaen" w:hAnsi="Sylfaen"/>
          <w:kern w:val="16"/>
          <w:sz w:val="24"/>
          <w:szCs w:val="24"/>
          <w:lang w:val="en-GB"/>
        </w:rPr>
        <w:t xml:space="preserve">                                                                                                                                      Georgia, </w:t>
      </w:r>
      <w:r w:rsidR="006A3EC0" w:rsidRPr="00DD230B">
        <w:rPr>
          <w:rFonts w:ascii="Sylfaen" w:hAnsi="Sylfaen"/>
          <w:kern w:val="16"/>
          <w:sz w:val="24"/>
          <w:szCs w:val="24"/>
          <w:lang w:val="ka-GE"/>
        </w:rPr>
        <w:t>==</w:t>
      </w:r>
    </w:p>
    <w:p w14:paraId="0AF4F237" w14:textId="77777777" w:rsidR="00E74C13" w:rsidRPr="00DD230B" w:rsidRDefault="00E74C13" w:rsidP="00D42FF2">
      <w:pPr>
        <w:spacing w:after="0"/>
        <w:rPr>
          <w:rFonts w:ascii="Sylfaen" w:hAnsi="Sylfaen"/>
          <w:kern w:val="16"/>
          <w:sz w:val="24"/>
          <w:szCs w:val="24"/>
          <w:lang w:val="ka-GE"/>
        </w:rPr>
      </w:pPr>
    </w:p>
    <w:p w14:paraId="6133CC28" w14:textId="5E9A8218" w:rsidR="00D42FF2" w:rsidRPr="00DD230B" w:rsidRDefault="00625C79" w:rsidP="00D42FF2">
      <w:pPr>
        <w:spacing w:after="0"/>
        <w:rPr>
          <w:rFonts w:ascii="Sylfaen" w:hAnsi="Sylfaen"/>
          <w:b/>
          <w:kern w:val="16"/>
          <w:sz w:val="24"/>
          <w:szCs w:val="24"/>
          <w:lang w:val="ka-GE"/>
        </w:rPr>
      </w:pPr>
      <w:r w:rsidRPr="00DD230B">
        <w:rPr>
          <w:rFonts w:ascii="Sylfaen" w:hAnsi="Sylfaen"/>
          <w:kern w:val="16"/>
          <w:sz w:val="24"/>
          <w:szCs w:val="24"/>
          <w:lang w:val="ka-GE"/>
        </w:rPr>
        <w:t xml:space="preserve">    </w:t>
      </w:r>
      <w:r w:rsidR="003F3278" w:rsidRPr="00DD230B">
        <w:rPr>
          <w:rFonts w:ascii="Sylfaen" w:hAnsi="Sylfaen"/>
          <w:kern w:val="16"/>
          <w:sz w:val="24"/>
          <w:szCs w:val="24"/>
          <w:lang w:val="en-GB"/>
        </w:rPr>
        <w:t xml:space="preserve">                                                                                                                        </w:t>
      </w:r>
    </w:p>
    <w:p w14:paraId="4122B3A1" w14:textId="77777777" w:rsidR="00D42FF2" w:rsidRPr="00DD230B" w:rsidRDefault="00D42FF2" w:rsidP="00D42FF2">
      <w:pPr>
        <w:spacing w:after="0"/>
        <w:rPr>
          <w:rFonts w:ascii="Sylfaen" w:hAnsi="Sylfaen"/>
          <w:b/>
          <w:sz w:val="24"/>
          <w:szCs w:val="24"/>
        </w:rPr>
      </w:pPr>
    </w:p>
    <w:p w14:paraId="5A138E68" w14:textId="5BED04AF" w:rsidR="00266860" w:rsidRPr="00DD230B" w:rsidRDefault="00266860" w:rsidP="00D42FF2">
      <w:pPr>
        <w:spacing w:after="0"/>
        <w:rPr>
          <w:rFonts w:ascii="Sylfaen" w:hAnsi="Sylfaen"/>
          <w:b/>
          <w:kern w:val="16"/>
          <w:sz w:val="24"/>
          <w:szCs w:val="24"/>
          <w:lang w:val="ka-GE"/>
        </w:rPr>
      </w:pPr>
      <w:r w:rsidRPr="00DD230B">
        <w:rPr>
          <w:rFonts w:ascii="Sylfaen" w:hAnsi="Sylfaen"/>
          <w:b/>
          <w:sz w:val="24"/>
          <w:szCs w:val="24"/>
        </w:rPr>
        <w:t>Loan Interest Rate</w:t>
      </w:r>
    </w:p>
    <w:p w14:paraId="375C7333" w14:textId="14351538" w:rsidR="00C96BDD" w:rsidRPr="00DD230B" w:rsidRDefault="00C96BDD" w:rsidP="000825AA">
      <w:pPr>
        <w:pStyle w:val="ListeParagraf"/>
        <w:numPr>
          <w:ilvl w:val="0"/>
          <w:numId w:val="4"/>
        </w:numPr>
        <w:spacing w:after="0"/>
        <w:rPr>
          <w:rFonts w:ascii="Sylfaen" w:hAnsi="Sylfaen"/>
          <w:sz w:val="24"/>
          <w:szCs w:val="24"/>
          <w:shd w:val="clear" w:color="auto" w:fill="F2F2F2" w:themeFill="background1" w:themeFillShade="F2"/>
        </w:rPr>
      </w:pPr>
      <w:r w:rsidRPr="00DD230B">
        <w:rPr>
          <w:rFonts w:ascii="Sylfaen" w:hAnsi="Sylfaen"/>
          <w:kern w:val="16"/>
          <w:sz w:val="24"/>
          <w:szCs w:val="24"/>
          <w:lang w:val="en-GB"/>
        </w:rPr>
        <w:t xml:space="preserve">Interest rate </w:t>
      </w:r>
      <w:r w:rsidRPr="00DD230B">
        <w:rPr>
          <w:rFonts w:ascii="Sylfaen" w:hAnsi="Sylfaen"/>
          <w:kern w:val="16"/>
          <w:sz w:val="24"/>
          <w:szCs w:val="24"/>
        </w:rPr>
        <w:t xml:space="preserve">type = </w:t>
      </w:r>
      <w:r w:rsidR="00D75F52" w:rsidRPr="00DD230B">
        <w:rPr>
          <w:rFonts w:ascii="Sylfaen" w:hAnsi="Sylfaen"/>
          <w:kern w:val="16"/>
          <w:sz w:val="24"/>
          <w:szCs w:val="24"/>
        </w:rPr>
        <w:t>F</w:t>
      </w:r>
      <w:r w:rsidR="00AC0E02">
        <w:rPr>
          <w:rFonts w:ascii="Sylfaen" w:hAnsi="Sylfaen"/>
          <w:kern w:val="16"/>
          <w:sz w:val="24"/>
          <w:szCs w:val="24"/>
        </w:rPr>
        <w:t>ixed</w:t>
      </w:r>
    </w:p>
    <w:p w14:paraId="3B4B0ADE" w14:textId="00C56C93" w:rsidR="00266860" w:rsidRPr="00DD230B" w:rsidRDefault="00266860" w:rsidP="000825AA">
      <w:pPr>
        <w:pStyle w:val="ListeParagraf"/>
        <w:numPr>
          <w:ilvl w:val="0"/>
          <w:numId w:val="4"/>
        </w:numPr>
        <w:spacing w:after="0"/>
        <w:rPr>
          <w:rFonts w:ascii="Sylfaen" w:hAnsi="Sylfaen"/>
          <w:sz w:val="24"/>
          <w:szCs w:val="24"/>
          <w:shd w:val="clear" w:color="auto" w:fill="F2F2F2" w:themeFill="background1" w:themeFillShade="F2"/>
        </w:rPr>
      </w:pPr>
      <w:r w:rsidRPr="00DD230B">
        <w:rPr>
          <w:rFonts w:ascii="Sylfaen" w:hAnsi="Sylfaen"/>
          <w:kern w:val="16"/>
          <w:sz w:val="24"/>
          <w:szCs w:val="24"/>
          <w:lang w:val="en-GB"/>
        </w:rPr>
        <w:t xml:space="preserve">Interest rate of the Loan </w:t>
      </w:r>
      <w:r w:rsidR="00AE7B7B" w:rsidRPr="00DD230B">
        <w:rPr>
          <w:rFonts w:ascii="Sylfaen" w:hAnsi="Sylfaen"/>
          <w:kern w:val="16"/>
          <w:sz w:val="24"/>
          <w:szCs w:val="24"/>
          <w:lang w:val="en-GB"/>
        </w:rPr>
        <w:t xml:space="preserve">= </w:t>
      </w:r>
      <w:r w:rsidR="00D75F52" w:rsidRPr="00DD230B">
        <w:rPr>
          <w:rFonts w:ascii="Sylfaen" w:hAnsi="Sylfaen"/>
          <w:sz w:val="24"/>
          <w:szCs w:val="24"/>
          <w:shd w:val="clear" w:color="auto" w:fill="F2F2F2" w:themeFill="background1" w:themeFillShade="F2"/>
        </w:rPr>
        <w:t xml:space="preserve">annual </w:t>
      </w:r>
      <w:r w:rsidR="00D75F52" w:rsidRPr="00DD230B">
        <w:rPr>
          <w:rFonts w:ascii="Sylfaen" w:hAnsi="Sylfaen"/>
          <w:kern w:val="16"/>
          <w:sz w:val="24"/>
          <w:szCs w:val="24"/>
          <w:shd w:val="clear" w:color="auto" w:fill="F2F2F2" w:themeFill="background1" w:themeFillShade="F2"/>
          <w:lang w:val="ka-GE"/>
        </w:rPr>
        <w:t>=== (====</w:t>
      </w:r>
      <w:r w:rsidR="00D75F52" w:rsidRPr="00DD230B">
        <w:rPr>
          <w:rFonts w:ascii="Sylfaen" w:hAnsi="Sylfaen"/>
          <w:kern w:val="16"/>
          <w:sz w:val="24"/>
          <w:szCs w:val="24"/>
          <w:shd w:val="clear" w:color="auto" w:fill="F2F2F2" w:themeFill="background1" w:themeFillShade="F2"/>
        </w:rPr>
        <w:t>) %;</w:t>
      </w:r>
    </w:p>
    <w:p w14:paraId="48ECAD61" w14:textId="623204F3" w:rsidR="00266860" w:rsidRPr="00DD230B" w:rsidRDefault="00266860" w:rsidP="000825AA">
      <w:pPr>
        <w:pStyle w:val="ListeParagraf"/>
        <w:numPr>
          <w:ilvl w:val="0"/>
          <w:numId w:val="4"/>
        </w:numPr>
        <w:spacing w:after="0"/>
        <w:rPr>
          <w:rFonts w:ascii="Sylfaen" w:hAnsi="Sylfaen"/>
          <w:sz w:val="24"/>
          <w:szCs w:val="24"/>
          <w:shd w:val="clear" w:color="auto" w:fill="F2F2F2" w:themeFill="background1" w:themeFillShade="F2"/>
        </w:rPr>
      </w:pPr>
      <w:r w:rsidRPr="00DD230B">
        <w:rPr>
          <w:rFonts w:ascii="Sylfaen" w:hAnsi="Sylfaen"/>
          <w:sz w:val="24"/>
          <w:szCs w:val="24"/>
        </w:rPr>
        <w:t>Loan Effective Interest Rate</w:t>
      </w:r>
      <w:r w:rsidR="00AE7B7B" w:rsidRPr="00DD230B">
        <w:rPr>
          <w:rFonts w:ascii="Sylfaen" w:hAnsi="Sylfaen"/>
          <w:sz w:val="24"/>
          <w:szCs w:val="24"/>
        </w:rPr>
        <w:t xml:space="preserve"> </w:t>
      </w:r>
      <w:r w:rsidR="00AE7B7B" w:rsidRPr="00DD230B">
        <w:rPr>
          <w:rFonts w:ascii="Sylfaen" w:hAnsi="Sylfaen"/>
          <w:kern w:val="16"/>
          <w:sz w:val="24"/>
          <w:szCs w:val="24"/>
          <w:lang w:val="en-GB"/>
        </w:rPr>
        <w:t xml:space="preserve">=  </w:t>
      </w:r>
      <w:permStart w:id="1947679530" w:edGrp="everyone"/>
      <w:r w:rsidR="00680B43" w:rsidRPr="00DD230B">
        <w:rPr>
          <w:rFonts w:ascii="Sylfaen" w:hAnsi="Sylfaen"/>
          <w:kern w:val="16"/>
          <w:sz w:val="24"/>
          <w:szCs w:val="24"/>
          <w:shd w:val="clear" w:color="auto" w:fill="F2F2F2" w:themeFill="background1" w:themeFillShade="F2"/>
        </w:rPr>
        <w:t xml:space="preserve"> </w:t>
      </w:r>
      <w:r w:rsidR="00BA6874" w:rsidRPr="00DD230B">
        <w:rPr>
          <w:rFonts w:ascii="Sylfaen" w:hAnsi="Sylfaen"/>
          <w:sz w:val="24"/>
          <w:szCs w:val="24"/>
          <w:shd w:val="clear" w:color="auto" w:fill="F2F2F2" w:themeFill="background1" w:themeFillShade="F2"/>
        </w:rPr>
        <w:t xml:space="preserve">annual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rPr>
        <w:t>) %;</w:t>
      </w:r>
    </w:p>
    <w:p w14:paraId="6D5EAC64" w14:textId="560DBDB6" w:rsidR="00D42FF2" w:rsidRPr="00DD230B" w:rsidRDefault="000D6BE7" w:rsidP="000F5BDB">
      <w:pPr>
        <w:pStyle w:val="ListeParagraf"/>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b/>
          <w:sz w:val="24"/>
          <w:szCs w:val="24"/>
        </w:rPr>
      </w:pPr>
      <w:r w:rsidRPr="00DD230B">
        <w:rPr>
          <w:rFonts w:ascii="Sylfaen" w:hAnsi="Sylfaen"/>
          <w:sz w:val="24"/>
          <w:szCs w:val="24"/>
          <w:lang w:val="ka-GE"/>
        </w:rPr>
        <w:t xml:space="preserve">   </w:t>
      </w:r>
      <w:r w:rsidR="004A09CF" w:rsidRPr="00DD230B">
        <w:rPr>
          <w:rFonts w:ascii="Sylfaen" w:hAnsi="Sylfaen"/>
          <w:sz w:val="24"/>
          <w:szCs w:val="24"/>
          <w:lang w:val="en-GB"/>
        </w:rPr>
        <w:t>Assumptions</w:t>
      </w:r>
      <w:r w:rsidR="004A09CF" w:rsidRPr="00DD230B">
        <w:rPr>
          <w:rFonts w:ascii="Sylfaen" w:hAnsi="Sylfaen"/>
          <w:b/>
          <w:sz w:val="24"/>
          <w:szCs w:val="24"/>
          <w:lang w:val="en-GB"/>
        </w:rPr>
        <w:t xml:space="preserve"> </w:t>
      </w:r>
      <w:r w:rsidR="004A09CF" w:rsidRPr="00DD230B">
        <w:rPr>
          <w:rFonts w:ascii="Sylfaen" w:hAnsi="Sylfaen"/>
          <w:sz w:val="24"/>
          <w:szCs w:val="24"/>
          <w:lang w:val="en-GB"/>
        </w:rPr>
        <w:t>made to calculate effective rate: ====</w:t>
      </w:r>
    </w:p>
    <w:permEnd w:id="1947679530"/>
    <w:p w14:paraId="0EBC115E" w14:textId="77777777" w:rsidR="004A09CF" w:rsidRPr="00DD230B" w:rsidRDefault="004A09CF" w:rsidP="004A09CF">
      <w:pPr>
        <w:pStyle w:val="ListeParagraf"/>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b/>
          <w:sz w:val="24"/>
          <w:szCs w:val="24"/>
        </w:rPr>
      </w:pPr>
    </w:p>
    <w:p w14:paraId="3AC44E10" w14:textId="5F8ADD75" w:rsidR="00266860" w:rsidRPr="00DD230B" w:rsidRDefault="00266860"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sz w:val="24"/>
          <w:szCs w:val="24"/>
        </w:rPr>
      </w:pPr>
      <w:r w:rsidRPr="00DD230B">
        <w:rPr>
          <w:rFonts w:ascii="Sylfaen" w:hAnsi="Sylfaen"/>
          <w:b/>
          <w:sz w:val="24"/>
          <w:szCs w:val="24"/>
        </w:rPr>
        <w:t xml:space="preserve">Financial Expenses </w:t>
      </w:r>
    </w:p>
    <w:p w14:paraId="17F37DE7" w14:textId="6972A9E1" w:rsidR="00266860" w:rsidRPr="00997805" w:rsidRDefault="00266860" w:rsidP="00997805">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sz w:val="24"/>
          <w:szCs w:val="24"/>
        </w:rPr>
      </w:pPr>
      <w:r w:rsidRPr="00997805">
        <w:rPr>
          <w:rFonts w:ascii="Sylfaen" w:hAnsi="Sylfaen"/>
          <w:sz w:val="24"/>
          <w:szCs w:val="24"/>
        </w:rPr>
        <w:t xml:space="preserve">Monthly </w:t>
      </w:r>
      <w:permStart w:id="749499687" w:edGrp="everyone"/>
      <w:r w:rsidRPr="00997805">
        <w:rPr>
          <w:rFonts w:ascii="Sylfaen" w:hAnsi="Sylfaen"/>
          <w:sz w:val="24"/>
          <w:szCs w:val="24"/>
        </w:rPr>
        <w:t>instalments</w:t>
      </w:r>
      <w:r w:rsidR="00AE7B7B" w:rsidRPr="00997805">
        <w:rPr>
          <w:rFonts w:ascii="Sylfaen" w:hAnsi="Sylfaen"/>
          <w:sz w:val="24"/>
          <w:szCs w:val="24"/>
        </w:rPr>
        <w:t xml:space="preserve"> </w:t>
      </w:r>
      <w:r w:rsidRPr="00997805">
        <w:rPr>
          <w:rFonts w:ascii="Sylfaen" w:hAnsi="Sylfaen"/>
          <w:sz w:val="24"/>
          <w:szCs w:val="24"/>
        </w:rPr>
        <w:t xml:space="preserve"> (Principal+interest)</w:t>
      </w:r>
      <w:r w:rsidR="005E61D2" w:rsidRPr="00997805">
        <w:rPr>
          <w:rFonts w:ascii="Sylfaen" w:hAnsi="Sylfaen"/>
          <w:sz w:val="24"/>
          <w:szCs w:val="24"/>
        </w:rPr>
        <w:t xml:space="preserve"> = </w:t>
      </w:r>
      <w:r w:rsidR="00D42FF2" w:rsidRPr="00997805">
        <w:rPr>
          <w:rFonts w:ascii="Sylfaen" w:hAnsi="Sylfaen"/>
          <w:sz w:val="24"/>
          <w:szCs w:val="24"/>
        </w:rPr>
        <w:t>=======</w:t>
      </w:r>
      <w:permEnd w:id="749499687"/>
    </w:p>
    <w:p w14:paraId="5B7EC0F9" w14:textId="359FF93F" w:rsidR="00997805" w:rsidRPr="00997805" w:rsidRDefault="00997805" w:rsidP="00997805">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sz w:val="24"/>
          <w:szCs w:val="24"/>
        </w:rPr>
      </w:pPr>
      <w:permStart w:id="958230820" w:edGrp="everyone"/>
      <w:r w:rsidRPr="00997805">
        <w:rPr>
          <w:rFonts w:ascii="Sylfaen" w:hAnsi="Sylfaen"/>
          <w:sz w:val="24"/>
          <w:szCs w:val="24"/>
        </w:rPr>
        <w:t xml:space="preserve">Car insurance charge - </w:t>
      </w:r>
    </w:p>
    <w:p w14:paraId="28BDE86D" w14:textId="77777777" w:rsidR="00997805" w:rsidRPr="00997805" w:rsidRDefault="00997805" w:rsidP="00997805">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sz w:val="24"/>
          <w:szCs w:val="24"/>
        </w:rPr>
      </w:pPr>
      <w:r w:rsidRPr="00997805">
        <w:rPr>
          <w:rFonts w:ascii="Sylfaen" w:hAnsi="Sylfaen"/>
          <w:sz w:val="24"/>
          <w:szCs w:val="24"/>
        </w:rPr>
        <w:t>Collateral appraisal charge -</w:t>
      </w:r>
    </w:p>
    <w:p w14:paraId="188A5A84" w14:textId="77777777" w:rsidR="00997805" w:rsidRPr="00997805" w:rsidRDefault="00997805" w:rsidP="00997805">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sz w:val="24"/>
          <w:szCs w:val="24"/>
        </w:rPr>
      </w:pPr>
      <w:r w:rsidRPr="00997805">
        <w:rPr>
          <w:rFonts w:ascii="Sylfaen" w:hAnsi="Sylfaen"/>
          <w:sz w:val="24"/>
          <w:szCs w:val="24"/>
        </w:rPr>
        <w:t>Pledge registration charge -</w:t>
      </w:r>
    </w:p>
    <w:p w14:paraId="0EBF4748" w14:textId="77777777" w:rsidR="00997805" w:rsidRPr="00997805" w:rsidRDefault="00997805" w:rsidP="00997805">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sz w:val="24"/>
          <w:szCs w:val="24"/>
        </w:rPr>
      </w:pPr>
      <w:r w:rsidRPr="00997805">
        <w:rPr>
          <w:rFonts w:ascii="Sylfaen" w:hAnsi="Sylfaen"/>
          <w:sz w:val="24"/>
          <w:szCs w:val="24"/>
        </w:rPr>
        <w:t>Issuance fee -</w:t>
      </w:r>
    </w:p>
    <w:permEnd w:id="958230820"/>
    <w:p w14:paraId="2A9CFD11" w14:textId="063EB324" w:rsidR="000058B9" w:rsidRPr="00DD230B" w:rsidRDefault="000058B9" w:rsidP="00997805">
      <w:pPr>
        <w:pStyle w:val="ListeParagraf"/>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kern w:val="16"/>
          <w:sz w:val="24"/>
          <w:szCs w:val="24"/>
          <w:shd w:val="clear" w:color="auto" w:fill="F2F2F2" w:themeFill="background1" w:themeFillShade="F2"/>
        </w:rPr>
      </w:pPr>
    </w:p>
    <w:p w14:paraId="63A54B44" w14:textId="77777777" w:rsidR="00266860" w:rsidRPr="00DD230B" w:rsidRDefault="00266860"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kern w:val="16"/>
          <w:sz w:val="24"/>
          <w:szCs w:val="24"/>
          <w:shd w:val="clear" w:color="auto" w:fill="F2F2F2" w:themeFill="background1" w:themeFillShade="F2"/>
        </w:rPr>
      </w:pPr>
      <w:r w:rsidRPr="00DD230B">
        <w:rPr>
          <w:rFonts w:ascii="Sylfaen" w:hAnsi="Sylfaen"/>
          <w:b/>
          <w:kern w:val="16"/>
          <w:sz w:val="24"/>
          <w:szCs w:val="24"/>
          <w:shd w:val="clear" w:color="auto" w:fill="F2F2F2" w:themeFill="background1" w:themeFillShade="F2"/>
        </w:rPr>
        <w:t>Other information regarding the agreement</w:t>
      </w:r>
    </w:p>
    <w:p w14:paraId="57456497" w14:textId="085310CB" w:rsidR="00266860" w:rsidRPr="00DD230B" w:rsidRDefault="00266860"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kern w:val="16"/>
          <w:sz w:val="24"/>
          <w:szCs w:val="24"/>
          <w:shd w:val="clear" w:color="auto" w:fill="F2F2F2" w:themeFill="background1" w:themeFillShade="F2"/>
        </w:rPr>
      </w:pPr>
      <w:r w:rsidRPr="00DD230B">
        <w:rPr>
          <w:rFonts w:ascii="Sylfaen" w:hAnsi="Sylfaen"/>
          <w:sz w:val="24"/>
          <w:szCs w:val="24"/>
        </w:rPr>
        <w:t>Loan Amount</w:t>
      </w:r>
      <w:r w:rsidRPr="00DD230B">
        <w:rPr>
          <w:rFonts w:ascii="Sylfaen" w:hAnsi="Sylfaen"/>
          <w:sz w:val="24"/>
          <w:szCs w:val="24"/>
          <w:shd w:val="clear" w:color="auto" w:fill="F2F2F2" w:themeFill="background1" w:themeFillShade="F2"/>
        </w:rPr>
        <w:t xml:space="preserve"> </w:t>
      </w:r>
      <w:r w:rsidR="00AE7B7B" w:rsidRPr="00DD230B">
        <w:rPr>
          <w:rFonts w:ascii="Sylfaen" w:hAnsi="Sylfaen"/>
          <w:kern w:val="16"/>
          <w:sz w:val="24"/>
          <w:szCs w:val="24"/>
          <w:lang w:val="en-GB"/>
        </w:rPr>
        <w:t xml:space="preserve">=  </w:t>
      </w:r>
      <w:r w:rsidR="00D42FF2" w:rsidRPr="00DD230B">
        <w:rPr>
          <w:rFonts w:ascii="Sylfaen" w:hAnsi="Sylfaen"/>
          <w:sz w:val="24"/>
          <w:szCs w:val="24"/>
          <w:shd w:val="clear" w:color="auto" w:fill="F2F2F2" w:themeFill="background1" w:themeFillShade="F2"/>
          <w:lang w:val="ka-GE"/>
        </w:rPr>
        <w:t>===</w:t>
      </w:r>
      <w:r w:rsidR="00BD7D82" w:rsidRPr="00DD230B">
        <w:rPr>
          <w:rFonts w:ascii="Sylfaen" w:hAnsi="Sylfaen"/>
          <w:sz w:val="24"/>
          <w:szCs w:val="24"/>
          <w:shd w:val="clear" w:color="auto" w:fill="F2F2F2" w:themeFill="background1" w:themeFillShade="F2"/>
          <w:lang w:val="ka-GE"/>
        </w:rPr>
        <w:t xml:space="preserve"> (</w:t>
      </w:r>
      <w:r w:rsidR="00D42FF2" w:rsidRPr="00DD230B">
        <w:rPr>
          <w:rFonts w:ascii="Sylfaen" w:hAnsi="Sylfaen"/>
          <w:sz w:val="24"/>
          <w:szCs w:val="24"/>
          <w:shd w:val="clear" w:color="auto" w:fill="F2F2F2" w:themeFill="background1" w:themeFillShade="F2"/>
          <w:lang w:val="ka-GE"/>
        </w:rPr>
        <w:t>=====</w:t>
      </w:r>
      <w:r w:rsidR="00BD7D82" w:rsidRPr="00DD230B">
        <w:rPr>
          <w:rFonts w:ascii="Sylfaen" w:hAnsi="Sylfaen"/>
          <w:sz w:val="24"/>
          <w:szCs w:val="24"/>
          <w:shd w:val="clear" w:color="auto" w:fill="F2F2F2" w:themeFill="background1" w:themeFillShade="F2"/>
          <w:lang w:val="ka-GE"/>
        </w:rPr>
        <w:t>)</w:t>
      </w:r>
      <w:r w:rsidR="00BD7D82" w:rsidRPr="00DD230B">
        <w:rPr>
          <w:rFonts w:ascii="Sylfaen" w:hAnsi="Sylfaen"/>
          <w:sz w:val="24"/>
          <w:szCs w:val="24"/>
          <w:shd w:val="clear" w:color="auto" w:fill="F2F2F2" w:themeFill="background1" w:themeFillShade="F2"/>
        </w:rPr>
        <w:t xml:space="preserve"> </w:t>
      </w:r>
      <w:r w:rsidR="00D42FF2" w:rsidRPr="00DD230B">
        <w:rPr>
          <w:rFonts w:ascii="Sylfaen" w:hAnsi="Sylfaen"/>
          <w:sz w:val="24"/>
          <w:szCs w:val="24"/>
          <w:shd w:val="clear" w:color="auto" w:fill="F2F2F2" w:themeFill="background1" w:themeFillShade="F2"/>
          <w:lang w:val="ka-GE"/>
        </w:rPr>
        <w:t>===</w:t>
      </w:r>
      <w:r w:rsidR="00BD7D82" w:rsidRPr="00DD230B">
        <w:rPr>
          <w:rFonts w:ascii="Sylfaen" w:hAnsi="Sylfaen" w:cs="Sylfaen"/>
          <w:sz w:val="24"/>
          <w:szCs w:val="24"/>
          <w:shd w:val="clear" w:color="auto" w:fill="F2F2F2" w:themeFill="background1" w:themeFillShade="F2"/>
          <w:lang w:val="ka-GE"/>
        </w:rPr>
        <w:t>;</w:t>
      </w:r>
    </w:p>
    <w:p w14:paraId="42F9D67E" w14:textId="710C1BFD" w:rsidR="00372254" w:rsidRPr="00DD230B" w:rsidRDefault="00372254"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sz w:val="24"/>
          <w:szCs w:val="24"/>
        </w:rPr>
      </w:pPr>
      <w:r w:rsidRPr="00DD230B">
        <w:rPr>
          <w:rFonts w:ascii="Sylfaen" w:hAnsi="Sylfaen"/>
          <w:sz w:val="24"/>
          <w:szCs w:val="24"/>
        </w:rPr>
        <w:t xml:space="preserve">Total </w:t>
      </w:r>
      <w:r w:rsidR="000825AA" w:rsidRPr="00DD230B">
        <w:rPr>
          <w:rFonts w:ascii="Sylfaen" w:hAnsi="Sylfaen"/>
          <w:sz w:val="24"/>
          <w:szCs w:val="24"/>
        </w:rPr>
        <w:t xml:space="preserve">amount payable by the Borrower = </w:t>
      </w:r>
      <w:r w:rsidR="00D42FF2" w:rsidRPr="00DD230B">
        <w:rPr>
          <w:rFonts w:ascii="Sylfaen" w:hAnsi="Sylfaen"/>
          <w:sz w:val="24"/>
          <w:szCs w:val="24"/>
          <w:lang w:val="ka-GE"/>
        </w:rPr>
        <w:t>===</w:t>
      </w:r>
      <w:r w:rsidRPr="00DD230B">
        <w:rPr>
          <w:rFonts w:ascii="Sylfaen" w:hAnsi="Sylfaen"/>
          <w:sz w:val="24"/>
          <w:szCs w:val="24"/>
        </w:rPr>
        <w:t>;</w:t>
      </w:r>
    </w:p>
    <w:p w14:paraId="1C30DC7C" w14:textId="54349AFB" w:rsidR="000058B9" w:rsidRPr="00DD230B" w:rsidRDefault="00266860" w:rsidP="00BA6874">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kern w:val="16"/>
          <w:sz w:val="24"/>
          <w:szCs w:val="24"/>
        </w:rPr>
      </w:pPr>
      <w:r w:rsidRPr="00DD230B">
        <w:rPr>
          <w:rFonts w:ascii="Sylfaen" w:hAnsi="Sylfaen"/>
          <w:sz w:val="24"/>
          <w:szCs w:val="24"/>
        </w:rPr>
        <w:t>Loan Term</w:t>
      </w:r>
      <w:r w:rsidRPr="00DD230B">
        <w:rPr>
          <w:rFonts w:ascii="Sylfaen" w:hAnsi="Sylfaen"/>
          <w:kern w:val="16"/>
          <w:sz w:val="24"/>
          <w:szCs w:val="24"/>
          <w:shd w:val="clear" w:color="auto" w:fill="F2F2F2" w:themeFill="background1" w:themeFillShade="F2"/>
        </w:rPr>
        <w:t xml:space="preserve"> </w:t>
      </w:r>
      <w:r w:rsidR="00AE7B7B" w:rsidRPr="00DD230B">
        <w:rPr>
          <w:rFonts w:ascii="Sylfaen" w:hAnsi="Sylfaen"/>
          <w:kern w:val="16"/>
          <w:sz w:val="24"/>
          <w:szCs w:val="24"/>
          <w:lang w:val="en-GB"/>
        </w:rPr>
        <w:t xml:space="preserve">=  </w:t>
      </w:r>
      <w:r w:rsidR="00D42FF2" w:rsidRPr="00DD230B">
        <w:rPr>
          <w:rFonts w:ascii="Sylfaen" w:hAnsi="Sylfaen"/>
          <w:kern w:val="16"/>
          <w:sz w:val="24"/>
          <w:szCs w:val="24"/>
          <w:shd w:val="clear" w:color="auto" w:fill="F2F2F2" w:themeFill="background1" w:themeFillShade="F2"/>
          <w:lang w:val="ka-GE"/>
        </w:rPr>
        <w:t>==</w:t>
      </w:r>
      <w:r w:rsidR="00BD7D82" w:rsidRPr="00DD230B">
        <w:rPr>
          <w:rFonts w:ascii="Sylfaen" w:hAnsi="Sylfaen"/>
          <w:kern w:val="16"/>
          <w:sz w:val="24"/>
          <w:szCs w:val="24"/>
          <w:shd w:val="clear" w:color="auto" w:fill="F2F2F2" w:themeFill="background1" w:themeFillShade="F2"/>
        </w:rPr>
        <w:t xml:space="preserve">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rPr>
        <w:t xml:space="preserve">)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rPr>
        <w:t>;</w:t>
      </w:r>
    </w:p>
    <w:p w14:paraId="04C73305" w14:textId="77777777" w:rsidR="00B74D58" w:rsidRPr="00DD230B" w:rsidRDefault="00B74D58"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r w:rsidRPr="00DD230B">
        <w:rPr>
          <w:rFonts w:ascii="Sylfaen" w:hAnsi="Sylfaen"/>
          <w:sz w:val="24"/>
          <w:szCs w:val="24"/>
        </w:rPr>
        <w:t xml:space="preserve">Terms of loan agreement = loan agreement shall take effect upon signature by the Parties and is valid until the full and proper fulfillment of the obligations assumed by the parties.  </w:t>
      </w:r>
    </w:p>
    <w:p w14:paraId="667F85FE" w14:textId="77777777" w:rsidR="00DD230B" w:rsidRPr="00DD230B" w:rsidRDefault="00DD230B" w:rsidP="00DD230B">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olor w:val="000000" w:themeColor="text1"/>
          <w:sz w:val="24"/>
          <w:szCs w:val="24"/>
        </w:rPr>
      </w:pPr>
      <w:permStart w:id="2078220886" w:edGrp="everyone"/>
      <w:permStart w:id="452412273" w:edGrp="everyone"/>
      <w:r w:rsidRPr="00DD230B">
        <w:rPr>
          <w:rFonts w:ascii="Sylfaen" w:hAnsi="Sylfaen"/>
          <w:sz w:val="24"/>
          <w:szCs w:val="24"/>
          <w:lang w:val="en-GB"/>
        </w:rPr>
        <w:t xml:space="preserve">Pre-payment fee </w:t>
      </w:r>
      <w:r w:rsidRPr="00DD230B">
        <w:rPr>
          <w:rFonts w:ascii="Sylfaen" w:hAnsi="Sylfaen"/>
          <w:kern w:val="16"/>
          <w:sz w:val="24"/>
          <w:szCs w:val="24"/>
          <w:lang w:val="en-GB"/>
        </w:rPr>
        <w:t xml:space="preserve">=  a) </w:t>
      </w:r>
      <w:r w:rsidRPr="00DD230B">
        <w:rPr>
          <w:rFonts w:ascii="Sylfaen" w:hAnsi="Sylfaen"/>
          <w:color w:val="000000" w:themeColor="text1"/>
          <w:sz w:val="24"/>
          <w:szCs w:val="24"/>
        </w:rPr>
        <w:t>If before the end of the loan period is left from 6 months up to 12 months penalty rate for pre-payment of the loan shall not exceed 0.5 % of the loan balance of the principal amount; b) If before the termination of the loan period is left from12 months up to 24 months, penalty rate for pre-payment of the loan shall not exceed 1% of the loan balance of the principal amount; c) If before the end of the loan period is left more than 24 months, penalty rate for pre-payment of the loan shall not exceed 2% of the loan balance of the principal amount.</w:t>
      </w:r>
      <w:permEnd w:id="2078220886"/>
    </w:p>
    <w:p w14:paraId="45445D48" w14:textId="5C433368" w:rsidR="00DD230B" w:rsidRPr="00DD230B" w:rsidRDefault="00DD230B" w:rsidP="00DD230B">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r w:rsidRPr="00DD230B">
        <w:rPr>
          <w:rFonts w:ascii="Sylfaen" w:hAnsi="Sylfaen"/>
          <w:sz w:val="24"/>
          <w:szCs w:val="24"/>
        </w:rPr>
        <w:t xml:space="preserve">Penalty for delay </w:t>
      </w:r>
      <w:r w:rsidRPr="00DD230B">
        <w:rPr>
          <w:rFonts w:ascii="Sylfaen" w:hAnsi="Sylfaen"/>
          <w:kern w:val="16"/>
          <w:sz w:val="24"/>
          <w:szCs w:val="24"/>
          <w:lang w:val="en-GB"/>
        </w:rPr>
        <w:t xml:space="preserve">= </w:t>
      </w:r>
      <w:r w:rsidRPr="00DD230B">
        <w:rPr>
          <w:rFonts w:ascii="Sylfaen" w:hAnsi="Sylfaen" w:cs="Calibri"/>
          <w:sz w:val="24"/>
          <w:szCs w:val="24"/>
          <w:lang w:eastAsia="tr-TR"/>
        </w:rPr>
        <w:t>0,5% of the overdue amount, but not more than 0.27% of the principal amount of the loan per every delayed day and at the same time, in the total not more than 1.5 times the current residual principal amount of loan from each delayed day until it is eliminated.</w:t>
      </w:r>
    </w:p>
    <w:p w14:paraId="311AFDC9" w14:textId="6C582A21" w:rsidR="00DD230B" w:rsidRDefault="00DD230B" w:rsidP="00DD230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p>
    <w:p w14:paraId="0D552369" w14:textId="0580C508" w:rsidR="004F3D87" w:rsidRDefault="004F3D87" w:rsidP="00DD230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p>
    <w:p w14:paraId="5F058EB1" w14:textId="77777777" w:rsidR="004F3D87" w:rsidRPr="00DD230B" w:rsidRDefault="004F3D87" w:rsidP="004F3D87">
      <w:pPr>
        <w:spacing w:after="0"/>
        <w:jc w:val="both"/>
        <w:rPr>
          <w:rFonts w:ascii="Sylfaen" w:hAnsi="Sylfaen"/>
          <w:sz w:val="24"/>
          <w:szCs w:val="24"/>
        </w:rPr>
      </w:pPr>
      <w:r w:rsidRPr="00DD230B">
        <w:rPr>
          <w:rFonts w:ascii="Sylfaen" w:hAnsi="Sylfaen"/>
          <w:sz w:val="24"/>
          <w:szCs w:val="24"/>
        </w:rPr>
        <w:t xml:space="preserve">The Bank may unilaterally change the </w:t>
      </w:r>
      <w:r>
        <w:rPr>
          <w:rFonts w:ascii="Sylfaen" w:hAnsi="Sylfaen"/>
          <w:sz w:val="24"/>
          <w:szCs w:val="24"/>
        </w:rPr>
        <w:t xml:space="preserve">loan </w:t>
      </w:r>
      <w:r w:rsidRPr="00DD230B">
        <w:rPr>
          <w:rFonts w:ascii="Sylfaen" w:hAnsi="Sylfaen"/>
          <w:sz w:val="24"/>
          <w:szCs w:val="24"/>
        </w:rPr>
        <w:t>interest rate</w:t>
      </w:r>
      <w:r>
        <w:rPr>
          <w:rFonts w:ascii="Sylfaen" w:hAnsi="Sylfaen"/>
          <w:sz w:val="24"/>
          <w:szCs w:val="24"/>
        </w:rPr>
        <w:t>.</w:t>
      </w:r>
      <w:r w:rsidRPr="00DD230B">
        <w:rPr>
          <w:rFonts w:ascii="Sylfaen" w:hAnsi="Sylfaen"/>
          <w:sz w:val="24"/>
          <w:szCs w:val="24"/>
        </w:rPr>
        <w:t xml:space="preserve"> Regarding the changes the borrower will be informed </w:t>
      </w:r>
      <w:r w:rsidRPr="00DD230B">
        <w:rPr>
          <w:rFonts w:ascii="Sylfaen" w:hAnsi="Sylfaen"/>
          <w:sz w:val="24"/>
          <w:szCs w:val="24"/>
          <w:lang w:val="ka-GE"/>
        </w:rPr>
        <w:t>== (</w:t>
      </w:r>
      <w:r w:rsidRPr="00DD230B">
        <w:rPr>
          <w:rFonts w:ascii="Sylfaen" w:hAnsi="Sylfaen"/>
          <w:sz w:val="24"/>
          <w:szCs w:val="24"/>
        </w:rPr>
        <w:t>channel</w:t>
      </w:r>
      <w:r w:rsidRPr="00DD230B">
        <w:rPr>
          <w:rFonts w:ascii="Sylfaen" w:hAnsi="Sylfaen"/>
          <w:sz w:val="24"/>
          <w:szCs w:val="24"/>
          <w:lang w:val="ka-GE"/>
        </w:rPr>
        <w:t>)</w:t>
      </w:r>
      <w:r w:rsidRPr="00DD230B">
        <w:rPr>
          <w:rFonts w:ascii="Sylfaen" w:hAnsi="Sylfaen"/>
          <w:sz w:val="24"/>
          <w:szCs w:val="24"/>
        </w:rPr>
        <w:t xml:space="preserve"> two month in advance of the changed interest rate taking effect.</w:t>
      </w:r>
    </w:p>
    <w:p w14:paraId="38137F40" w14:textId="77777777" w:rsidR="004F3D87" w:rsidRPr="00DD230B" w:rsidRDefault="004F3D87" w:rsidP="00DD230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bookmarkStart w:id="0" w:name="_GoBack"/>
      <w:bookmarkEnd w:id="0"/>
    </w:p>
    <w:permEnd w:id="452412273"/>
    <w:p w14:paraId="772B8970" w14:textId="5DF28292" w:rsidR="00DD230B" w:rsidRPr="00DD230B" w:rsidRDefault="00DD230B" w:rsidP="00DD230B">
      <w:pPr>
        <w:spacing w:after="0"/>
        <w:jc w:val="both"/>
        <w:rPr>
          <w:rFonts w:cs="Sylfaen"/>
          <w:color w:val="000000" w:themeColor="text1"/>
          <w:sz w:val="24"/>
          <w:szCs w:val="24"/>
          <w:lang w:val="ka-GE"/>
        </w:rPr>
      </w:pPr>
    </w:p>
    <w:p w14:paraId="4B5DC487" w14:textId="676E9DE2" w:rsidR="00BA6874" w:rsidRPr="00DD230B" w:rsidRDefault="00A16622" w:rsidP="00AC31BB">
      <w:pPr>
        <w:pStyle w:val="ListeParagraf"/>
        <w:numPr>
          <w:ilvl w:val="0"/>
          <w:numId w:val="12"/>
        </w:numPr>
        <w:spacing w:after="0"/>
        <w:jc w:val="both"/>
        <w:rPr>
          <w:rFonts w:cs="Sylfaen"/>
          <w:color w:val="000000" w:themeColor="text1"/>
          <w:sz w:val="24"/>
          <w:szCs w:val="24"/>
          <w:lang w:val="ka-GE"/>
        </w:rPr>
      </w:pPr>
      <w:r w:rsidRPr="00DD230B">
        <w:rPr>
          <w:rFonts w:ascii="Sylfaen" w:hAnsi="Sylfaen" w:cs="Sylfaen"/>
          <w:color w:val="000000" w:themeColor="text1"/>
          <w:sz w:val="24"/>
          <w:szCs w:val="24"/>
          <w:lang w:val="ka-GE"/>
        </w:rPr>
        <w:t>The borrower has the right to submit a claim to the bank in oral, free written, standard written or electronic form.</w:t>
      </w:r>
    </w:p>
    <w:p w14:paraId="6E436A8C" w14:textId="77777777" w:rsidR="00AE14D5" w:rsidRPr="00DD230B" w:rsidRDefault="00AE14D5" w:rsidP="000825AA">
      <w:pPr>
        <w:pStyle w:val="ListeParagraf"/>
        <w:spacing w:after="0"/>
        <w:jc w:val="both"/>
        <w:rPr>
          <w:rStyle w:val="shorttext"/>
          <w:rFonts w:ascii="Sylfaen" w:hAnsi="Sylfaen" w:cs="Arial"/>
          <w:sz w:val="24"/>
          <w:szCs w:val="24"/>
          <w:lang w:val="en"/>
        </w:rPr>
      </w:pPr>
    </w:p>
    <w:p w14:paraId="43CA1D2C" w14:textId="77777777" w:rsidR="003D6BB5" w:rsidRPr="00DD230B" w:rsidRDefault="003D6BB5" w:rsidP="000825AA">
      <w:pPr>
        <w:spacing w:after="0"/>
        <w:jc w:val="both"/>
        <w:rPr>
          <w:rFonts w:ascii="Sylfaen" w:hAnsi="Sylfaen"/>
          <w:sz w:val="24"/>
          <w:szCs w:val="24"/>
        </w:rPr>
      </w:pPr>
      <w:r w:rsidRPr="00DD230B">
        <w:rPr>
          <w:rFonts w:ascii="Sylfaen" w:hAnsi="Sylfaen"/>
          <w:sz w:val="24"/>
          <w:szCs w:val="24"/>
        </w:rPr>
        <w:t xml:space="preserve">Familiarize yourself with Customer beneficial information at the web-page of the National Bank of Georgia - </w:t>
      </w:r>
      <w:hyperlink r:id="rId11" w:history="1">
        <w:r w:rsidRPr="00DD230B">
          <w:rPr>
            <w:rStyle w:val="Kpr"/>
            <w:rFonts w:ascii="Sylfaen" w:hAnsi="Sylfaen"/>
            <w:color w:val="auto"/>
            <w:sz w:val="24"/>
            <w:szCs w:val="24"/>
          </w:rPr>
          <w:t>www.nbg.gov.ge/cp and hotline –032</w:t>
        </w:r>
      </w:hyperlink>
      <w:r w:rsidRPr="00DD230B">
        <w:rPr>
          <w:rFonts w:ascii="Sylfaen" w:hAnsi="Sylfaen"/>
          <w:sz w:val="24"/>
          <w:szCs w:val="24"/>
        </w:rPr>
        <w:t xml:space="preserve"> 2 406 406</w:t>
      </w:r>
    </w:p>
    <w:p w14:paraId="3BCDE911" w14:textId="77777777" w:rsidR="0094161A" w:rsidRPr="00DD230B" w:rsidRDefault="0094161A" w:rsidP="000825AA">
      <w:pPr>
        <w:spacing w:after="0"/>
        <w:contextualSpacing/>
        <w:rPr>
          <w:rFonts w:ascii="Sylfaen" w:eastAsia="Times New Roman" w:hAnsi="Sylfaen" w:cs="Sylfaen"/>
          <w:kern w:val="16"/>
          <w:sz w:val="24"/>
          <w:szCs w:val="24"/>
          <w:lang w:eastAsia="ru-RU"/>
        </w:rPr>
      </w:pPr>
    </w:p>
    <w:p w14:paraId="657300F9" w14:textId="77777777" w:rsidR="00266860" w:rsidRPr="00DD230B" w:rsidRDefault="00266860" w:rsidP="000825AA">
      <w:pPr>
        <w:spacing w:after="0"/>
        <w:contextualSpacing/>
        <w:rPr>
          <w:rFonts w:ascii="Sylfaen" w:eastAsia="Times New Roman" w:hAnsi="Sylfaen" w:cs="Sylfaen"/>
          <w:b/>
          <w:kern w:val="16"/>
          <w:sz w:val="24"/>
          <w:szCs w:val="24"/>
          <w:lang w:eastAsia="ru-RU"/>
        </w:rPr>
      </w:pPr>
      <w:r w:rsidRPr="00DD230B">
        <w:rPr>
          <w:rFonts w:ascii="Sylfaen" w:eastAsia="Times New Roman" w:hAnsi="Sylfaen" w:cs="Sylfaen"/>
          <w:kern w:val="16"/>
          <w:sz w:val="24"/>
          <w:szCs w:val="24"/>
          <w:lang w:eastAsia="ru-RU"/>
        </w:rPr>
        <w:t>The Bank:</w:t>
      </w:r>
      <w:r w:rsidRPr="00DD230B">
        <w:rPr>
          <w:rFonts w:ascii="Sylfaen" w:eastAsia="Times New Roman" w:hAnsi="Sylfaen" w:cs="Sylfaen"/>
          <w:b/>
          <w:kern w:val="16"/>
          <w:sz w:val="24"/>
          <w:szCs w:val="24"/>
          <w:lang w:eastAsia="ru-RU"/>
        </w:rPr>
        <w:t xml:space="preserve"> JSC ISBANK GEORGIA</w:t>
      </w:r>
    </w:p>
    <w:p w14:paraId="07F93B75" w14:textId="1C852F05" w:rsidR="00266860" w:rsidRPr="00DD230B" w:rsidRDefault="00266860" w:rsidP="000825AA">
      <w:pPr>
        <w:spacing w:after="0"/>
        <w:contextualSpacing/>
        <w:rPr>
          <w:rFonts w:ascii="Sylfaen" w:eastAsia="Times New Roman" w:hAnsi="Sylfaen" w:cs="Sylfaen"/>
          <w:b/>
          <w:kern w:val="16"/>
          <w:sz w:val="24"/>
          <w:szCs w:val="24"/>
          <w:lang w:eastAsia="ru-RU"/>
        </w:rPr>
      </w:pPr>
      <w:r w:rsidRPr="00DD230B">
        <w:rPr>
          <w:rFonts w:ascii="Sylfaen" w:eastAsia="Times New Roman" w:hAnsi="Sylfaen" w:cs="Sylfaen"/>
          <w:kern w:val="16"/>
          <w:sz w:val="24"/>
          <w:szCs w:val="24"/>
          <w:lang w:eastAsia="ru-RU"/>
        </w:rPr>
        <w:t>Authorized representative:</w:t>
      </w:r>
      <w:r w:rsidRPr="00DD230B">
        <w:rPr>
          <w:rFonts w:ascii="Sylfaen" w:eastAsia="Times New Roman" w:hAnsi="Sylfaen" w:cs="Sylfaen"/>
          <w:b/>
          <w:kern w:val="16"/>
          <w:sz w:val="24"/>
          <w:szCs w:val="24"/>
          <w:lang w:eastAsia="ru-RU"/>
        </w:rPr>
        <w:t xml:space="preserve"> </w:t>
      </w:r>
      <w:permStart w:id="1883979532" w:edGrp="everyone"/>
      <w:r w:rsidR="00D42FF2" w:rsidRPr="00DD230B">
        <w:rPr>
          <w:rFonts w:ascii="Sylfaen" w:eastAsia="Times New Roman" w:hAnsi="Sylfaen" w:cs="Sylfaen"/>
          <w:b/>
          <w:kern w:val="16"/>
          <w:sz w:val="24"/>
          <w:szCs w:val="24"/>
          <w:lang w:eastAsia="ru-RU"/>
        </w:rPr>
        <w:t>=====</w:t>
      </w:r>
      <w:r w:rsidRPr="00DD230B">
        <w:rPr>
          <w:rFonts w:ascii="Sylfaen" w:eastAsia="Times New Roman" w:hAnsi="Sylfaen" w:cs="Sylfaen"/>
          <w:b/>
          <w:kern w:val="16"/>
          <w:sz w:val="24"/>
          <w:szCs w:val="24"/>
          <w:lang w:eastAsia="ru-RU"/>
        </w:rPr>
        <w:t xml:space="preserve"> </w:t>
      </w:r>
      <w:permEnd w:id="1883979532"/>
      <w:r w:rsidRPr="00DD230B">
        <w:rPr>
          <w:rFonts w:ascii="Sylfaen" w:eastAsia="Times New Roman" w:hAnsi="Sylfaen" w:cs="Sylfaen"/>
          <w:b/>
          <w:kern w:val="16"/>
          <w:sz w:val="24"/>
          <w:szCs w:val="24"/>
          <w:lang w:eastAsia="ru-RU"/>
        </w:rPr>
        <w:t>________________</w:t>
      </w:r>
    </w:p>
    <w:p w14:paraId="7F6AB9A9" w14:textId="77777777" w:rsidR="0094161A" w:rsidRPr="00DD230B" w:rsidRDefault="0094161A" w:rsidP="000825AA">
      <w:pPr>
        <w:spacing w:after="0"/>
        <w:contextualSpacing/>
        <w:rPr>
          <w:rFonts w:ascii="Sylfaen" w:eastAsia="Times New Roman" w:hAnsi="Sylfaen" w:cs="Sylfaen"/>
          <w:kern w:val="16"/>
          <w:sz w:val="24"/>
          <w:szCs w:val="24"/>
          <w:lang w:eastAsia="ru-RU"/>
        </w:rPr>
      </w:pPr>
    </w:p>
    <w:p w14:paraId="3C619782" w14:textId="545D808F" w:rsidR="00266860" w:rsidRPr="00DD230B" w:rsidRDefault="00266860" w:rsidP="000825AA">
      <w:pPr>
        <w:spacing w:after="0"/>
        <w:contextualSpacing/>
        <w:rPr>
          <w:rFonts w:ascii="Sylfaen" w:eastAsia="Times New Roman" w:hAnsi="Sylfaen" w:cs="Sylfaen"/>
          <w:kern w:val="16"/>
          <w:sz w:val="24"/>
          <w:szCs w:val="24"/>
          <w:lang w:eastAsia="ru-RU"/>
        </w:rPr>
      </w:pPr>
      <w:r w:rsidRPr="00DD230B">
        <w:rPr>
          <w:rFonts w:ascii="Sylfaen" w:eastAsia="Times New Roman" w:hAnsi="Sylfaen" w:cs="Sylfaen"/>
          <w:kern w:val="16"/>
          <w:sz w:val="24"/>
          <w:szCs w:val="24"/>
          <w:lang w:eastAsia="ru-RU"/>
        </w:rPr>
        <w:t xml:space="preserve">The Borrower: </w:t>
      </w:r>
      <w:permStart w:id="973155712" w:edGrp="everyone"/>
      <w:r w:rsidRPr="00DD230B">
        <w:rPr>
          <w:rFonts w:ascii="Sylfaen" w:eastAsia="Times New Roman" w:hAnsi="Sylfaen" w:cs="Sylfaen"/>
          <w:kern w:val="16"/>
          <w:sz w:val="24"/>
          <w:szCs w:val="24"/>
          <w:lang w:eastAsia="ru-RU"/>
        </w:rPr>
        <w:t xml:space="preserve"> </w:t>
      </w:r>
      <w:r w:rsidR="00D42FF2" w:rsidRPr="00DD230B">
        <w:rPr>
          <w:rFonts w:ascii="Sylfaen" w:eastAsia="Times New Roman" w:hAnsi="Sylfaen" w:cs="Sylfaen"/>
          <w:b/>
          <w:kern w:val="16"/>
          <w:sz w:val="24"/>
          <w:szCs w:val="24"/>
          <w:lang w:eastAsia="ru-RU"/>
        </w:rPr>
        <w:t>========</w:t>
      </w:r>
      <w:permEnd w:id="973155712"/>
      <w:r w:rsidRPr="00DD230B">
        <w:rPr>
          <w:rFonts w:ascii="Sylfaen" w:eastAsia="Times New Roman" w:hAnsi="Sylfaen" w:cs="Sylfaen"/>
          <w:b/>
          <w:kern w:val="16"/>
          <w:sz w:val="24"/>
          <w:szCs w:val="24"/>
          <w:lang w:eastAsia="ru-RU"/>
        </w:rPr>
        <w:t>________________</w:t>
      </w:r>
    </w:p>
    <w:p w14:paraId="06FE2DAC" w14:textId="0D7577FC" w:rsidR="00266860" w:rsidRPr="00DD230B" w:rsidRDefault="00266860" w:rsidP="000825AA">
      <w:pPr>
        <w:spacing w:after="0"/>
        <w:rPr>
          <w:rFonts w:ascii="Sylfaen" w:hAnsi="Sylfaen"/>
          <w:b/>
          <w:sz w:val="24"/>
          <w:szCs w:val="24"/>
        </w:rPr>
      </w:pPr>
    </w:p>
    <w:p w14:paraId="6E88B1DF" w14:textId="4646C550" w:rsidR="002A1D2C" w:rsidRPr="00DD230B" w:rsidRDefault="002A1D2C" w:rsidP="000825AA">
      <w:pPr>
        <w:spacing w:after="0"/>
        <w:rPr>
          <w:rFonts w:ascii="Sylfaen" w:hAnsi="Sylfaen"/>
          <w:b/>
          <w:sz w:val="24"/>
          <w:szCs w:val="24"/>
        </w:rPr>
      </w:pPr>
    </w:p>
    <w:p w14:paraId="240C60DC" w14:textId="09ECA6C0" w:rsidR="002A1D2C" w:rsidRPr="00DD230B" w:rsidRDefault="002A1D2C" w:rsidP="000825AA">
      <w:pPr>
        <w:spacing w:after="0"/>
        <w:rPr>
          <w:rFonts w:ascii="Sylfaen" w:hAnsi="Sylfaen"/>
          <w:b/>
          <w:sz w:val="24"/>
          <w:szCs w:val="24"/>
        </w:rPr>
      </w:pPr>
    </w:p>
    <w:p w14:paraId="56C5CA86" w14:textId="7CF7480C" w:rsidR="002A1D2C" w:rsidRPr="00DD230B" w:rsidRDefault="002A1D2C" w:rsidP="000825AA">
      <w:pPr>
        <w:spacing w:after="0"/>
        <w:rPr>
          <w:rFonts w:ascii="Sylfaen" w:hAnsi="Sylfaen"/>
          <w:b/>
          <w:sz w:val="24"/>
          <w:szCs w:val="24"/>
        </w:rPr>
      </w:pPr>
    </w:p>
    <w:p w14:paraId="3593FE9A" w14:textId="099B38BC" w:rsidR="002A1D2C" w:rsidRPr="00DD230B" w:rsidRDefault="002A1D2C" w:rsidP="000825AA">
      <w:pPr>
        <w:spacing w:after="0"/>
        <w:rPr>
          <w:rFonts w:ascii="Sylfaen" w:hAnsi="Sylfaen"/>
          <w:b/>
          <w:sz w:val="24"/>
          <w:szCs w:val="24"/>
        </w:rPr>
      </w:pPr>
    </w:p>
    <w:p w14:paraId="22DC2F28" w14:textId="7409E779" w:rsidR="002A1D2C" w:rsidRPr="00DD230B" w:rsidRDefault="002A1D2C" w:rsidP="000825AA">
      <w:pPr>
        <w:spacing w:after="0"/>
        <w:rPr>
          <w:rFonts w:ascii="Sylfaen" w:hAnsi="Sylfaen"/>
          <w:b/>
          <w:sz w:val="24"/>
          <w:szCs w:val="24"/>
        </w:rPr>
      </w:pPr>
    </w:p>
    <w:p w14:paraId="3B01F3E9" w14:textId="54F6FB4C" w:rsidR="002A1D2C" w:rsidRPr="00DD230B" w:rsidRDefault="002A1D2C" w:rsidP="000825AA">
      <w:pPr>
        <w:spacing w:after="0"/>
        <w:rPr>
          <w:rFonts w:ascii="Sylfaen" w:hAnsi="Sylfaen"/>
          <w:b/>
          <w:sz w:val="24"/>
          <w:szCs w:val="24"/>
        </w:rPr>
      </w:pPr>
    </w:p>
    <w:p w14:paraId="221381A8" w14:textId="6161C4D9" w:rsidR="002A1D2C" w:rsidRPr="00DD230B" w:rsidRDefault="002A1D2C" w:rsidP="000825AA">
      <w:pPr>
        <w:spacing w:after="0"/>
        <w:rPr>
          <w:rFonts w:ascii="Sylfaen" w:hAnsi="Sylfaen"/>
          <w:b/>
          <w:sz w:val="24"/>
          <w:szCs w:val="24"/>
        </w:rPr>
      </w:pPr>
    </w:p>
    <w:p w14:paraId="7EC9A939" w14:textId="196DDB3B" w:rsidR="002A1D2C" w:rsidRPr="00DD230B" w:rsidRDefault="002A1D2C" w:rsidP="000825AA">
      <w:pPr>
        <w:spacing w:after="0"/>
        <w:rPr>
          <w:rFonts w:ascii="Sylfaen" w:hAnsi="Sylfaen"/>
          <w:b/>
          <w:sz w:val="24"/>
          <w:szCs w:val="24"/>
        </w:rPr>
      </w:pPr>
    </w:p>
    <w:p w14:paraId="26803316" w14:textId="1F34A5DD" w:rsidR="002A1D2C" w:rsidRPr="00DD230B" w:rsidRDefault="002A1D2C" w:rsidP="000825AA">
      <w:pPr>
        <w:spacing w:after="0"/>
        <w:rPr>
          <w:rFonts w:ascii="Sylfaen" w:hAnsi="Sylfaen"/>
          <w:b/>
          <w:sz w:val="24"/>
          <w:szCs w:val="24"/>
        </w:rPr>
      </w:pPr>
    </w:p>
    <w:p w14:paraId="41CBE514" w14:textId="46200948" w:rsidR="002A1D2C" w:rsidRPr="00DD230B" w:rsidRDefault="002A1D2C" w:rsidP="000825AA">
      <w:pPr>
        <w:spacing w:after="0"/>
        <w:rPr>
          <w:rFonts w:ascii="Sylfaen" w:hAnsi="Sylfaen"/>
          <w:b/>
          <w:sz w:val="24"/>
          <w:szCs w:val="24"/>
        </w:rPr>
      </w:pPr>
    </w:p>
    <w:p w14:paraId="5610E0E7" w14:textId="6090DE46" w:rsidR="002A1D2C" w:rsidRPr="00DD230B" w:rsidRDefault="002A1D2C" w:rsidP="000825AA">
      <w:pPr>
        <w:spacing w:after="0"/>
        <w:rPr>
          <w:rFonts w:ascii="Sylfaen" w:hAnsi="Sylfaen"/>
          <w:b/>
          <w:sz w:val="24"/>
          <w:szCs w:val="24"/>
        </w:rPr>
      </w:pPr>
    </w:p>
    <w:p w14:paraId="30AC13E6" w14:textId="54842AAE" w:rsidR="002A1D2C" w:rsidRPr="00DD230B" w:rsidRDefault="002A1D2C" w:rsidP="000825AA">
      <w:pPr>
        <w:spacing w:after="0"/>
        <w:rPr>
          <w:rFonts w:ascii="Sylfaen" w:hAnsi="Sylfaen"/>
          <w:b/>
          <w:sz w:val="24"/>
          <w:szCs w:val="24"/>
        </w:rPr>
      </w:pPr>
    </w:p>
    <w:p w14:paraId="6D664407" w14:textId="074CB330" w:rsidR="002A1D2C" w:rsidRPr="00DD230B" w:rsidRDefault="002A1D2C" w:rsidP="000825AA">
      <w:pPr>
        <w:spacing w:after="0"/>
        <w:rPr>
          <w:rFonts w:ascii="Sylfaen" w:hAnsi="Sylfaen"/>
          <w:b/>
          <w:sz w:val="24"/>
          <w:szCs w:val="24"/>
        </w:rPr>
      </w:pPr>
    </w:p>
    <w:p w14:paraId="2482E89E" w14:textId="4D22C75F" w:rsidR="002A1D2C" w:rsidRPr="00DD230B" w:rsidRDefault="002A1D2C" w:rsidP="000825AA">
      <w:pPr>
        <w:spacing w:after="0"/>
        <w:rPr>
          <w:rFonts w:ascii="Sylfaen" w:hAnsi="Sylfaen"/>
          <w:b/>
          <w:sz w:val="24"/>
          <w:szCs w:val="24"/>
        </w:rPr>
      </w:pPr>
    </w:p>
    <w:p w14:paraId="4A475669" w14:textId="2DCADE40" w:rsidR="002A1D2C" w:rsidRPr="00DD230B" w:rsidRDefault="002A1D2C" w:rsidP="000825AA">
      <w:pPr>
        <w:spacing w:after="0"/>
        <w:rPr>
          <w:rFonts w:ascii="Sylfaen" w:hAnsi="Sylfaen"/>
          <w:b/>
          <w:sz w:val="24"/>
          <w:szCs w:val="24"/>
        </w:rPr>
      </w:pPr>
    </w:p>
    <w:p w14:paraId="5ABD0A80" w14:textId="2148B4C2" w:rsidR="002A1D2C" w:rsidRPr="00DD230B" w:rsidRDefault="002A1D2C" w:rsidP="000825AA">
      <w:pPr>
        <w:spacing w:after="0"/>
        <w:rPr>
          <w:rFonts w:ascii="Sylfaen" w:hAnsi="Sylfaen"/>
          <w:b/>
          <w:sz w:val="24"/>
          <w:szCs w:val="24"/>
        </w:rPr>
      </w:pPr>
    </w:p>
    <w:p w14:paraId="3861DF8B" w14:textId="1DC9B037" w:rsidR="002A1D2C" w:rsidRPr="00DD230B" w:rsidRDefault="002A1D2C" w:rsidP="000825AA">
      <w:pPr>
        <w:spacing w:after="0"/>
        <w:rPr>
          <w:rFonts w:ascii="Sylfaen" w:hAnsi="Sylfaen"/>
          <w:b/>
          <w:sz w:val="24"/>
          <w:szCs w:val="24"/>
        </w:rPr>
      </w:pPr>
    </w:p>
    <w:p w14:paraId="5D79E3DA" w14:textId="2827130A" w:rsidR="002A1D2C" w:rsidRPr="00DD230B" w:rsidRDefault="002A1D2C" w:rsidP="000825AA">
      <w:pPr>
        <w:spacing w:after="0"/>
        <w:rPr>
          <w:rFonts w:ascii="Sylfaen" w:hAnsi="Sylfaen"/>
          <w:b/>
          <w:sz w:val="24"/>
          <w:szCs w:val="24"/>
        </w:rPr>
      </w:pPr>
    </w:p>
    <w:p w14:paraId="7E122F3C" w14:textId="1AAB1160" w:rsidR="002A1D2C" w:rsidRPr="00DD230B" w:rsidRDefault="002A1D2C" w:rsidP="000825AA">
      <w:pPr>
        <w:spacing w:after="0"/>
        <w:rPr>
          <w:rFonts w:ascii="Sylfaen" w:hAnsi="Sylfaen"/>
          <w:b/>
          <w:sz w:val="24"/>
          <w:szCs w:val="24"/>
        </w:rPr>
      </w:pPr>
    </w:p>
    <w:p w14:paraId="2FC65E07" w14:textId="6811F753" w:rsidR="002A1D2C" w:rsidRPr="00DD230B" w:rsidRDefault="002A1D2C" w:rsidP="000825AA">
      <w:pPr>
        <w:spacing w:after="0"/>
        <w:rPr>
          <w:rFonts w:ascii="Sylfaen" w:hAnsi="Sylfaen"/>
          <w:b/>
          <w:sz w:val="24"/>
          <w:szCs w:val="24"/>
        </w:rPr>
      </w:pPr>
    </w:p>
    <w:p w14:paraId="144A219E" w14:textId="71FCDEC0" w:rsidR="002A1D2C" w:rsidRPr="00DD230B" w:rsidRDefault="002A1D2C" w:rsidP="000825AA">
      <w:pPr>
        <w:spacing w:after="0"/>
        <w:rPr>
          <w:rFonts w:ascii="Sylfaen" w:hAnsi="Sylfaen"/>
          <w:b/>
          <w:sz w:val="24"/>
          <w:szCs w:val="24"/>
        </w:rPr>
      </w:pPr>
    </w:p>
    <w:p w14:paraId="0CFA637D" w14:textId="7CC77013" w:rsidR="00E74C13" w:rsidRPr="00DD230B" w:rsidRDefault="00E74C13" w:rsidP="000825AA">
      <w:pPr>
        <w:spacing w:after="0"/>
        <w:rPr>
          <w:rFonts w:ascii="Sylfaen" w:hAnsi="Sylfaen"/>
          <w:b/>
          <w:sz w:val="24"/>
          <w:szCs w:val="24"/>
        </w:rPr>
      </w:pPr>
    </w:p>
    <w:p w14:paraId="0A23758D" w14:textId="0D616463" w:rsidR="00E74C13" w:rsidRPr="00DD230B" w:rsidRDefault="00E74C13" w:rsidP="000825AA">
      <w:pPr>
        <w:spacing w:after="0"/>
        <w:rPr>
          <w:rFonts w:ascii="Sylfaen" w:hAnsi="Sylfaen"/>
          <w:b/>
          <w:sz w:val="24"/>
          <w:szCs w:val="24"/>
        </w:rPr>
      </w:pPr>
    </w:p>
    <w:p w14:paraId="6C54EC59" w14:textId="77777777" w:rsidR="00E74C13" w:rsidRPr="00DD230B" w:rsidRDefault="00E74C13" w:rsidP="000825AA">
      <w:pPr>
        <w:spacing w:after="0"/>
        <w:rPr>
          <w:rFonts w:ascii="Sylfaen" w:hAnsi="Sylfaen"/>
          <w:b/>
          <w:sz w:val="24"/>
          <w:szCs w:val="24"/>
        </w:rPr>
      </w:pPr>
    </w:p>
    <w:p w14:paraId="2636008A" w14:textId="77777777" w:rsidR="002A1D2C" w:rsidRPr="00DD230B" w:rsidRDefault="002A1D2C" w:rsidP="000825AA">
      <w:pPr>
        <w:spacing w:after="0"/>
        <w:rPr>
          <w:rFonts w:ascii="Sylfaen" w:hAnsi="Sylfaen"/>
          <w:b/>
          <w:sz w:val="24"/>
          <w:szCs w:val="24"/>
        </w:rPr>
      </w:pPr>
    </w:p>
    <w:sectPr w:rsidR="002A1D2C" w:rsidRPr="00DD230B" w:rsidSect="009E761C">
      <w:pgSz w:w="12240" w:h="15840"/>
      <w:pgMar w:top="284" w:right="758"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00AEC" w14:textId="77777777" w:rsidR="006E1360" w:rsidRDefault="006E1360" w:rsidP="000825AA">
      <w:pPr>
        <w:spacing w:after="0" w:line="240" w:lineRule="auto"/>
      </w:pPr>
      <w:r>
        <w:separator/>
      </w:r>
    </w:p>
  </w:endnote>
  <w:endnote w:type="continuationSeparator" w:id="0">
    <w:p w14:paraId="386DD469" w14:textId="77777777" w:rsidR="006E1360" w:rsidRDefault="006E1360" w:rsidP="00082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A2"/>
    <w:family w:val="roman"/>
    <w:pitch w:val="variable"/>
    <w:sig w:usb0="04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SPLiteraturuly">
    <w:altName w:val="Courier New"/>
    <w:charset w:val="00"/>
    <w:family w:val="auto"/>
    <w:pitch w:val="variable"/>
    <w:sig w:usb0="00000003" w:usb1="00000000" w:usb2="00000000" w:usb3="00000000" w:csb0="00000001" w:csb1="00000000"/>
  </w:font>
  <w:font w:name="Consolas">
    <w:panose1 w:val="020B0609020204030204"/>
    <w:charset w:val="A2"/>
    <w:family w:val="modern"/>
    <w:pitch w:val="fixed"/>
    <w:sig w:usb0="E00006FF" w:usb1="0000F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CF17B" w14:textId="77777777" w:rsidR="006E1360" w:rsidRDefault="006E1360" w:rsidP="000825AA">
      <w:pPr>
        <w:spacing w:after="0" w:line="240" w:lineRule="auto"/>
      </w:pPr>
      <w:r>
        <w:separator/>
      </w:r>
    </w:p>
  </w:footnote>
  <w:footnote w:type="continuationSeparator" w:id="0">
    <w:p w14:paraId="0CF236A2" w14:textId="77777777" w:rsidR="006E1360" w:rsidRDefault="006E1360" w:rsidP="000825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9400D"/>
    <w:multiLevelType w:val="hybridMultilevel"/>
    <w:tmpl w:val="417E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5582B"/>
    <w:multiLevelType w:val="hybridMultilevel"/>
    <w:tmpl w:val="40323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322A3"/>
    <w:multiLevelType w:val="hybridMultilevel"/>
    <w:tmpl w:val="EA30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74AEC"/>
    <w:multiLevelType w:val="hybridMultilevel"/>
    <w:tmpl w:val="23A830B8"/>
    <w:lvl w:ilvl="0" w:tplc="308A8740">
      <w:start w:val="1"/>
      <w:numFmt w:val="lowerLetter"/>
      <w:lvlText w:val="%1)"/>
      <w:lvlJc w:val="left"/>
      <w:pPr>
        <w:ind w:left="792" w:hanging="360"/>
      </w:pPr>
      <w:rPr>
        <w:rFonts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1ECC34F8"/>
    <w:multiLevelType w:val="hybridMultilevel"/>
    <w:tmpl w:val="994E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D0480"/>
    <w:multiLevelType w:val="multilevel"/>
    <w:tmpl w:val="DABAD0CC"/>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54"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393E2BE3"/>
    <w:multiLevelType w:val="multilevel"/>
    <w:tmpl w:val="28082EB0"/>
    <w:lvl w:ilvl="0">
      <w:start w:val="1"/>
      <w:numFmt w:val="decimal"/>
      <w:lvlText w:val="%1"/>
      <w:lvlJc w:val="left"/>
      <w:pPr>
        <w:ind w:left="420" w:hanging="420"/>
      </w:pPr>
      <w:rPr>
        <w:rFonts w:hint="default"/>
      </w:rPr>
    </w:lvl>
    <w:lvl w:ilvl="1">
      <w:start w:val="1"/>
      <w:numFmt w:val="decimal"/>
      <w:lvlText w:val="%1.%2"/>
      <w:lvlJc w:val="left"/>
      <w:pPr>
        <w:ind w:left="924" w:hanging="420"/>
      </w:pPr>
      <w:rPr>
        <w:rFonts w:hint="default"/>
      </w:rPr>
    </w:lvl>
    <w:lvl w:ilvl="2">
      <w:start w:val="6"/>
      <w:numFmt w:val="decimal"/>
      <w:lvlText w:val="%1.%2.%3"/>
      <w:lvlJc w:val="left"/>
      <w:pPr>
        <w:ind w:left="1728" w:hanging="720"/>
      </w:pPr>
      <w:rPr>
        <w:rFonts w:hint="default"/>
        <w:b w:val="0"/>
      </w:rPr>
    </w:lvl>
    <w:lvl w:ilvl="3">
      <w:start w:val="1"/>
      <w:numFmt w:val="decimal"/>
      <w:lvlText w:val="%1.%2.%3.%4"/>
      <w:lvlJc w:val="left"/>
      <w:pPr>
        <w:ind w:left="2232" w:hanging="720"/>
      </w:pPr>
      <w:rPr>
        <w:rFonts w:hint="default"/>
      </w:rPr>
    </w:lvl>
    <w:lvl w:ilvl="4">
      <w:start w:val="1"/>
      <w:numFmt w:val="decimal"/>
      <w:lvlText w:val="%1.%2.%3.%4.%5"/>
      <w:lvlJc w:val="left"/>
      <w:pPr>
        <w:ind w:left="2736" w:hanging="72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104" w:hanging="108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7" w15:restartNumberingAfterBreak="0">
    <w:nsid w:val="3C390A18"/>
    <w:multiLevelType w:val="hybridMultilevel"/>
    <w:tmpl w:val="7F182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21113"/>
    <w:multiLevelType w:val="hybridMultilevel"/>
    <w:tmpl w:val="7DD24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60C31"/>
    <w:multiLevelType w:val="hybridMultilevel"/>
    <w:tmpl w:val="01463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682EC7"/>
    <w:multiLevelType w:val="hybridMultilevel"/>
    <w:tmpl w:val="947E4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6B0010"/>
    <w:multiLevelType w:val="hybridMultilevel"/>
    <w:tmpl w:val="754A0D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9F62AF6"/>
    <w:multiLevelType w:val="hybridMultilevel"/>
    <w:tmpl w:val="9ACE6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8"/>
  </w:num>
  <w:num w:numId="4">
    <w:abstractNumId w:val="0"/>
  </w:num>
  <w:num w:numId="5">
    <w:abstractNumId w:val="7"/>
  </w:num>
  <w:num w:numId="6">
    <w:abstractNumId w:val="9"/>
  </w:num>
  <w:num w:numId="7">
    <w:abstractNumId w:val="2"/>
  </w:num>
  <w:num w:numId="8">
    <w:abstractNumId w:val="1"/>
  </w:num>
  <w:num w:numId="9">
    <w:abstractNumId w:val="3"/>
  </w:num>
  <w:num w:numId="10">
    <w:abstractNumId w:val="5"/>
  </w:num>
  <w:num w:numId="11">
    <w:abstractNumId w:val="6"/>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A28"/>
    <w:rsid w:val="000058B9"/>
    <w:rsid w:val="00014C90"/>
    <w:rsid w:val="00024BDF"/>
    <w:rsid w:val="0002586E"/>
    <w:rsid w:val="0002769B"/>
    <w:rsid w:val="00063973"/>
    <w:rsid w:val="00070A17"/>
    <w:rsid w:val="00075803"/>
    <w:rsid w:val="000825AA"/>
    <w:rsid w:val="000D2747"/>
    <w:rsid w:val="000D6BE7"/>
    <w:rsid w:val="000E2381"/>
    <w:rsid w:val="000F7791"/>
    <w:rsid w:val="00103EFE"/>
    <w:rsid w:val="00116CE5"/>
    <w:rsid w:val="0012039D"/>
    <w:rsid w:val="00133F2D"/>
    <w:rsid w:val="00136EC3"/>
    <w:rsid w:val="001511DE"/>
    <w:rsid w:val="00187CC6"/>
    <w:rsid w:val="001929ED"/>
    <w:rsid w:val="001A11AD"/>
    <w:rsid w:val="001B11BB"/>
    <w:rsid w:val="001C0925"/>
    <w:rsid w:val="001C24F9"/>
    <w:rsid w:val="001F32BB"/>
    <w:rsid w:val="0022493E"/>
    <w:rsid w:val="00245292"/>
    <w:rsid w:val="00266860"/>
    <w:rsid w:val="0029636A"/>
    <w:rsid w:val="002A1D2C"/>
    <w:rsid w:val="002C4DBD"/>
    <w:rsid w:val="002D426C"/>
    <w:rsid w:val="002F08CC"/>
    <w:rsid w:val="00302227"/>
    <w:rsid w:val="003026E5"/>
    <w:rsid w:val="0032457C"/>
    <w:rsid w:val="0032769A"/>
    <w:rsid w:val="00341726"/>
    <w:rsid w:val="00357D73"/>
    <w:rsid w:val="00372254"/>
    <w:rsid w:val="00392113"/>
    <w:rsid w:val="00394A20"/>
    <w:rsid w:val="003C5B0F"/>
    <w:rsid w:val="003D684F"/>
    <w:rsid w:val="003D6BB5"/>
    <w:rsid w:val="003F3278"/>
    <w:rsid w:val="004050B3"/>
    <w:rsid w:val="00410103"/>
    <w:rsid w:val="00431E97"/>
    <w:rsid w:val="00455DD8"/>
    <w:rsid w:val="00456DA0"/>
    <w:rsid w:val="00460DCF"/>
    <w:rsid w:val="00464D20"/>
    <w:rsid w:val="00465D6C"/>
    <w:rsid w:val="00481360"/>
    <w:rsid w:val="004A09CF"/>
    <w:rsid w:val="004B52E2"/>
    <w:rsid w:val="004B6743"/>
    <w:rsid w:val="004C2036"/>
    <w:rsid w:val="004C55A3"/>
    <w:rsid w:val="004D234E"/>
    <w:rsid w:val="004E4023"/>
    <w:rsid w:val="004E6841"/>
    <w:rsid w:val="004F2EB7"/>
    <w:rsid w:val="004F3D87"/>
    <w:rsid w:val="0053347E"/>
    <w:rsid w:val="00533553"/>
    <w:rsid w:val="005456D1"/>
    <w:rsid w:val="0055211C"/>
    <w:rsid w:val="00560AFF"/>
    <w:rsid w:val="005659F3"/>
    <w:rsid w:val="00581A29"/>
    <w:rsid w:val="005D72C0"/>
    <w:rsid w:val="005E61D2"/>
    <w:rsid w:val="005E7275"/>
    <w:rsid w:val="005F26FC"/>
    <w:rsid w:val="00611A93"/>
    <w:rsid w:val="00614EEE"/>
    <w:rsid w:val="00625C79"/>
    <w:rsid w:val="006265B6"/>
    <w:rsid w:val="006467A9"/>
    <w:rsid w:val="00652F91"/>
    <w:rsid w:val="0066357B"/>
    <w:rsid w:val="00676EBD"/>
    <w:rsid w:val="00680B43"/>
    <w:rsid w:val="00694794"/>
    <w:rsid w:val="006A3EC0"/>
    <w:rsid w:val="006D4F3F"/>
    <w:rsid w:val="006D7887"/>
    <w:rsid w:val="006E1360"/>
    <w:rsid w:val="006E5C1F"/>
    <w:rsid w:val="007038CF"/>
    <w:rsid w:val="00704A11"/>
    <w:rsid w:val="007057C7"/>
    <w:rsid w:val="00733B68"/>
    <w:rsid w:val="00742689"/>
    <w:rsid w:val="00760D2D"/>
    <w:rsid w:val="00771EF0"/>
    <w:rsid w:val="00781FF9"/>
    <w:rsid w:val="007C3DF4"/>
    <w:rsid w:val="007D1988"/>
    <w:rsid w:val="00800CD8"/>
    <w:rsid w:val="008143F0"/>
    <w:rsid w:val="00837C2F"/>
    <w:rsid w:val="00877E7C"/>
    <w:rsid w:val="008926EE"/>
    <w:rsid w:val="008B1FF1"/>
    <w:rsid w:val="008B716C"/>
    <w:rsid w:val="0092075D"/>
    <w:rsid w:val="0094161A"/>
    <w:rsid w:val="009442FF"/>
    <w:rsid w:val="009851EB"/>
    <w:rsid w:val="009924BE"/>
    <w:rsid w:val="00997805"/>
    <w:rsid w:val="009D4A9B"/>
    <w:rsid w:val="009D5422"/>
    <w:rsid w:val="009D68C0"/>
    <w:rsid w:val="009E761C"/>
    <w:rsid w:val="009F03C5"/>
    <w:rsid w:val="009F4004"/>
    <w:rsid w:val="00A07DCB"/>
    <w:rsid w:val="00A16622"/>
    <w:rsid w:val="00A2512A"/>
    <w:rsid w:val="00A32DED"/>
    <w:rsid w:val="00A40495"/>
    <w:rsid w:val="00A417C2"/>
    <w:rsid w:val="00A527DE"/>
    <w:rsid w:val="00A61427"/>
    <w:rsid w:val="00A61C23"/>
    <w:rsid w:val="00A679CA"/>
    <w:rsid w:val="00A85A5C"/>
    <w:rsid w:val="00AA2DB3"/>
    <w:rsid w:val="00AA549B"/>
    <w:rsid w:val="00AB379F"/>
    <w:rsid w:val="00AB679D"/>
    <w:rsid w:val="00AC0E02"/>
    <w:rsid w:val="00AC31BB"/>
    <w:rsid w:val="00AC6E11"/>
    <w:rsid w:val="00AE14D5"/>
    <w:rsid w:val="00AE56EF"/>
    <w:rsid w:val="00AE7B7B"/>
    <w:rsid w:val="00B14A28"/>
    <w:rsid w:val="00B23FB9"/>
    <w:rsid w:val="00B27D6F"/>
    <w:rsid w:val="00B4595C"/>
    <w:rsid w:val="00B51257"/>
    <w:rsid w:val="00B74D58"/>
    <w:rsid w:val="00B8578E"/>
    <w:rsid w:val="00BA6874"/>
    <w:rsid w:val="00BB04A9"/>
    <w:rsid w:val="00BC02B9"/>
    <w:rsid w:val="00BC790F"/>
    <w:rsid w:val="00BD7D82"/>
    <w:rsid w:val="00BE4314"/>
    <w:rsid w:val="00BF02E7"/>
    <w:rsid w:val="00BF2804"/>
    <w:rsid w:val="00C2717D"/>
    <w:rsid w:val="00C37509"/>
    <w:rsid w:val="00C40B9E"/>
    <w:rsid w:val="00C53A38"/>
    <w:rsid w:val="00C9241C"/>
    <w:rsid w:val="00C96BDD"/>
    <w:rsid w:val="00CA7594"/>
    <w:rsid w:val="00CC2565"/>
    <w:rsid w:val="00CE208E"/>
    <w:rsid w:val="00CF025F"/>
    <w:rsid w:val="00CF789A"/>
    <w:rsid w:val="00D01075"/>
    <w:rsid w:val="00D06D66"/>
    <w:rsid w:val="00D25659"/>
    <w:rsid w:val="00D347B0"/>
    <w:rsid w:val="00D42FF2"/>
    <w:rsid w:val="00D46E3D"/>
    <w:rsid w:val="00D75F52"/>
    <w:rsid w:val="00D96FEC"/>
    <w:rsid w:val="00DA7538"/>
    <w:rsid w:val="00DD230B"/>
    <w:rsid w:val="00DE24F4"/>
    <w:rsid w:val="00E1142A"/>
    <w:rsid w:val="00E125E1"/>
    <w:rsid w:val="00E74C13"/>
    <w:rsid w:val="00EA36F4"/>
    <w:rsid w:val="00EB3A0E"/>
    <w:rsid w:val="00EB41BE"/>
    <w:rsid w:val="00EC45CC"/>
    <w:rsid w:val="00F00444"/>
    <w:rsid w:val="00F0466A"/>
    <w:rsid w:val="00F43AA1"/>
    <w:rsid w:val="00FC756C"/>
    <w:rsid w:val="00FF6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9C056"/>
  <w15:docId w15:val="{99B3CA6E-8D50-49ED-A7BF-FAE50CB4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2BB"/>
    <w:rPr>
      <w:rFonts w:eastAsiaTheme="minorEastAsi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F3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F32BB"/>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1F32BB"/>
    <w:rPr>
      <w:rFonts w:eastAsiaTheme="minorEastAsia"/>
    </w:rPr>
  </w:style>
  <w:style w:type="paragraph" w:styleId="ListeParagraf">
    <w:name w:val="List Paragraph"/>
    <w:basedOn w:val="Normal"/>
    <w:link w:val="ListeParagrafChar"/>
    <w:uiPriority w:val="34"/>
    <w:qFormat/>
    <w:rsid w:val="001F32BB"/>
    <w:pPr>
      <w:ind w:left="720"/>
      <w:contextualSpacing/>
    </w:pPr>
    <w:rPr>
      <w:rFonts w:eastAsiaTheme="minorHAnsi"/>
    </w:rPr>
  </w:style>
  <w:style w:type="paragraph" w:styleId="DipnotMetni">
    <w:name w:val="footnote text"/>
    <w:basedOn w:val="Normal"/>
    <w:link w:val="DipnotMetniChar"/>
    <w:uiPriority w:val="99"/>
    <w:unhideWhenUsed/>
    <w:rsid w:val="001F32BB"/>
    <w:pPr>
      <w:spacing w:after="0" w:line="240" w:lineRule="auto"/>
    </w:pPr>
    <w:rPr>
      <w:sz w:val="20"/>
      <w:szCs w:val="20"/>
    </w:rPr>
  </w:style>
  <w:style w:type="character" w:customStyle="1" w:styleId="DipnotMetniChar">
    <w:name w:val="Dipnot Metni Char"/>
    <w:basedOn w:val="VarsaylanParagrafYazTipi"/>
    <w:link w:val="DipnotMetni"/>
    <w:uiPriority w:val="99"/>
    <w:rsid w:val="001F32BB"/>
    <w:rPr>
      <w:rFonts w:eastAsiaTheme="minorEastAsia"/>
      <w:sz w:val="20"/>
      <w:szCs w:val="20"/>
    </w:rPr>
  </w:style>
  <w:style w:type="character" w:styleId="Kpr">
    <w:name w:val="Hyperlink"/>
    <w:basedOn w:val="VarsaylanParagrafYazTipi"/>
    <w:uiPriority w:val="99"/>
    <w:rsid w:val="001F32BB"/>
    <w:rPr>
      <w:color w:val="0000FF"/>
      <w:u w:val="single"/>
    </w:rPr>
  </w:style>
  <w:style w:type="paragraph" w:customStyle="1" w:styleId="abzacixml">
    <w:name w:val="abzaci_xml"/>
    <w:basedOn w:val="DzMetin"/>
    <w:autoRedefine/>
    <w:rsid w:val="0032457C"/>
    <w:pPr>
      <w:ind w:firstLine="283"/>
    </w:pPr>
    <w:rPr>
      <w:rFonts w:ascii="Sylfaen" w:eastAsia="SPLiteraturuly" w:hAnsi="Sylfaen" w:cs="Sylfaen"/>
      <w:b/>
      <w:sz w:val="24"/>
      <w:szCs w:val="24"/>
      <w:lang w:val="ka-GE"/>
    </w:rPr>
  </w:style>
  <w:style w:type="paragraph" w:styleId="DzMetin">
    <w:name w:val="Plain Text"/>
    <w:basedOn w:val="Normal"/>
    <w:link w:val="DzMetinChar"/>
    <w:uiPriority w:val="99"/>
    <w:semiHidden/>
    <w:unhideWhenUsed/>
    <w:rsid w:val="0032457C"/>
    <w:pPr>
      <w:spacing w:after="0" w:line="240" w:lineRule="auto"/>
    </w:pPr>
    <w:rPr>
      <w:rFonts w:ascii="Consolas" w:hAnsi="Consolas" w:cs="Consolas"/>
      <w:sz w:val="21"/>
      <w:szCs w:val="21"/>
    </w:rPr>
  </w:style>
  <w:style w:type="character" w:customStyle="1" w:styleId="DzMetinChar">
    <w:name w:val="Düz Metin Char"/>
    <w:basedOn w:val="VarsaylanParagrafYazTipi"/>
    <w:link w:val="DzMetin"/>
    <w:uiPriority w:val="99"/>
    <w:semiHidden/>
    <w:rsid w:val="0032457C"/>
    <w:rPr>
      <w:rFonts w:ascii="Consolas" w:eastAsiaTheme="minorEastAsia" w:hAnsi="Consolas" w:cs="Consolas"/>
      <w:sz w:val="21"/>
      <w:szCs w:val="21"/>
    </w:rPr>
  </w:style>
  <w:style w:type="character" w:customStyle="1" w:styleId="shorttext">
    <w:name w:val="short_text"/>
    <w:basedOn w:val="VarsaylanParagrafYazTipi"/>
    <w:rsid w:val="00266860"/>
  </w:style>
  <w:style w:type="character" w:customStyle="1" w:styleId="ListeParagrafChar">
    <w:name w:val="Liste Paragraf Char"/>
    <w:link w:val="ListeParagraf"/>
    <w:uiPriority w:val="34"/>
    <w:locked/>
    <w:rsid w:val="00392113"/>
  </w:style>
  <w:style w:type="character" w:styleId="AklamaBavurusu">
    <w:name w:val="annotation reference"/>
    <w:basedOn w:val="VarsaylanParagrafYazTipi"/>
    <w:uiPriority w:val="99"/>
    <w:semiHidden/>
    <w:unhideWhenUsed/>
    <w:rsid w:val="002D426C"/>
    <w:rPr>
      <w:sz w:val="16"/>
      <w:szCs w:val="16"/>
    </w:rPr>
  </w:style>
  <w:style w:type="paragraph" w:styleId="AklamaMetni">
    <w:name w:val="annotation text"/>
    <w:basedOn w:val="Normal"/>
    <w:link w:val="AklamaMetniChar"/>
    <w:uiPriority w:val="99"/>
    <w:semiHidden/>
    <w:unhideWhenUsed/>
    <w:rsid w:val="002D426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D426C"/>
    <w:rPr>
      <w:rFonts w:eastAsiaTheme="minorEastAsia"/>
      <w:sz w:val="20"/>
      <w:szCs w:val="20"/>
    </w:rPr>
  </w:style>
  <w:style w:type="paragraph" w:styleId="AklamaKonusu">
    <w:name w:val="annotation subject"/>
    <w:basedOn w:val="AklamaMetni"/>
    <w:next w:val="AklamaMetni"/>
    <w:link w:val="AklamaKonusuChar"/>
    <w:uiPriority w:val="99"/>
    <w:semiHidden/>
    <w:unhideWhenUsed/>
    <w:rsid w:val="002D426C"/>
    <w:rPr>
      <w:b/>
      <w:bCs/>
    </w:rPr>
  </w:style>
  <w:style w:type="character" w:customStyle="1" w:styleId="AklamaKonusuChar">
    <w:name w:val="Açıklama Konusu Char"/>
    <w:basedOn w:val="AklamaMetniChar"/>
    <w:link w:val="AklamaKonusu"/>
    <w:uiPriority w:val="99"/>
    <w:semiHidden/>
    <w:rsid w:val="002D426C"/>
    <w:rPr>
      <w:rFonts w:eastAsiaTheme="minorEastAsia"/>
      <w:b/>
      <w:bCs/>
      <w:sz w:val="20"/>
      <w:szCs w:val="20"/>
    </w:rPr>
  </w:style>
  <w:style w:type="paragraph" w:styleId="BalonMetni">
    <w:name w:val="Balloon Text"/>
    <w:basedOn w:val="Normal"/>
    <w:link w:val="BalonMetniChar"/>
    <w:uiPriority w:val="99"/>
    <w:semiHidden/>
    <w:unhideWhenUsed/>
    <w:rsid w:val="002D426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D426C"/>
    <w:rPr>
      <w:rFonts w:ascii="Tahoma" w:eastAsiaTheme="minorEastAsia" w:hAnsi="Tahoma" w:cs="Tahoma"/>
      <w:sz w:val="16"/>
      <w:szCs w:val="16"/>
    </w:rPr>
  </w:style>
  <w:style w:type="paragraph" w:styleId="SonnotMetni">
    <w:name w:val="endnote text"/>
    <w:basedOn w:val="Normal"/>
    <w:link w:val="SonnotMetniChar"/>
    <w:uiPriority w:val="99"/>
    <w:semiHidden/>
    <w:unhideWhenUsed/>
    <w:rsid w:val="000825AA"/>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0825AA"/>
    <w:rPr>
      <w:rFonts w:eastAsiaTheme="minorEastAsia"/>
      <w:sz w:val="20"/>
      <w:szCs w:val="20"/>
    </w:rPr>
  </w:style>
  <w:style w:type="character" w:styleId="SonnotBavurusu">
    <w:name w:val="endnote reference"/>
    <w:basedOn w:val="VarsaylanParagrafYazTipi"/>
    <w:uiPriority w:val="99"/>
    <w:semiHidden/>
    <w:unhideWhenUsed/>
    <w:rsid w:val="000825AA"/>
    <w:rPr>
      <w:vertAlign w:val="superscript"/>
    </w:rPr>
  </w:style>
  <w:style w:type="paragraph" w:styleId="AltBilgi">
    <w:name w:val="footer"/>
    <w:basedOn w:val="Normal"/>
    <w:link w:val="AltBilgiChar"/>
    <w:uiPriority w:val="99"/>
    <w:unhideWhenUsed/>
    <w:rsid w:val="001C24F9"/>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1C24F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1093">
      <w:bodyDiv w:val="1"/>
      <w:marLeft w:val="0"/>
      <w:marRight w:val="0"/>
      <w:marTop w:val="0"/>
      <w:marBottom w:val="0"/>
      <w:divBdr>
        <w:top w:val="none" w:sz="0" w:space="0" w:color="auto"/>
        <w:left w:val="none" w:sz="0" w:space="0" w:color="auto"/>
        <w:bottom w:val="none" w:sz="0" w:space="0" w:color="auto"/>
        <w:right w:val="none" w:sz="0" w:space="0" w:color="auto"/>
      </w:divBdr>
    </w:div>
    <w:div w:id="157589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bg.gov.ge/cp%20and%20hotline%20&#8211;032" TargetMode="External"/><Relationship Id="rId5" Type="http://schemas.openxmlformats.org/officeDocument/2006/relationships/styles" Target="styles.xml"/><Relationship Id="rId10" Type="http://schemas.openxmlformats.org/officeDocument/2006/relationships/hyperlink" Target="http://www.nbg.gov.ge/c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d="http://www.w3.org/2001/XMLSchema" xmlns:xsi="http://www.w3.org/2001/XMLSchema-instance" xmlns="http://www.boldonjames.com/2008/01/sie/internal/label" sislVersion="0" policy="5ab027e3-97f5-4f2b-b242-189f84f1bffe" origin="userSelected"/>
</file>

<file path=customXml/item2.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c2tpcHNoaWR6ZTwvVXNlck5hbWU+PERhdGVUaW1lPjEzLUp1bC0yMyAxMjo1MDo1NCBBTTwvRGF0ZVRpbWU+PExhYmVsU3RyaW5nPlRoaXMgaXRlbSBoYXMgbm8gY2xhc3NpZmljYXRpb248L0xhYmVsU3RyaW5nPjwvaXRlbT48L2xhYmVsSGlzdG9yeT4=</Value>
</WrappedLabelHistory>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A15B7-A7F9-4527-A4A4-D0CAF170993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46B1D1D-B505-4E68-BBF2-25FD95B130E1}">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BED23BE9-15A5-4B14-8D4F-70CF68569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751</Words>
  <Characters>4286</Characters>
  <Application>Microsoft Office Word</Application>
  <DocSecurity>0</DocSecurity>
  <Lines>35</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Turkiye Is Bankasi A.S</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Maisuradze</dc:creator>
  <cp:lastModifiedBy>Tamar Gogolashvili</cp:lastModifiedBy>
  <cp:revision>12</cp:revision>
  <cp:lastPrinted>2023-07-13T10:42:00Z</cp:lastPrinted>
  <dcterms:created xsi:type="dcterms:W3CDTF">2023-07-13T10:36:00Z</dcterms:created>
  <dcterms:modified xsi:type="dcterms:W3CDTF">2023-07-14T04:12:00Z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e873810c-34b2-444d-986e-110c6a8cc378</vt:lpwstr>
  </property>
  <property fmtid="{D5CDD505-2E9C-101B-9397-08002B2CF9AE}" pid="3" name="bjSaver">
    <vt:lpwstr>rJKuTUJSHwNTGOV9kSd2uQl4udLwOFNY</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{546B1D1D-B505-4E68-BBF2-25FD95B130E1}</vt:lpwstr>
  </property>
</Properties>
</file>