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6"/>
        <w:gridCol w:w="5480"/>
      </w:tblGrid>
      <w:tr w:rsidR="008927FC" w:rsidRPr="009E2B4C" w:rsidTr="0058755B">
        <w:trPr>
          <w:trHeight w:val="14729"/>
        </w:trPr>
        <w:tc>
          <w:tcPr>
            <w:tcW w:w="5566" w:type="dxa"/>
            <w:shd w:val="clear" w:color="auto" w:fill="auto"/>
          </w:tcPr>
          <w:p w:rsidR="008927FC" w:rsidRPr="006B0DA9" w:rsidRDefault="008927FC" w:rsidP="009E2B4C">
            <w:pPr>
              <w:shd w:val="clear" w:color="auto" w:fill="FFFFFF"/>
              <w:spacing w:after="0"/>
              <w:jc w:val="center"/>
              <w:rPr>
                <w:rFonts w:ascii="Sylfaen" w:hAnsi="Sylfaen"/>
                <w:b/>
                <w:kern w:val="16"/>
                <w:sz w:val="20"/>
                <w:szCs w:val="20"/>
                <w:lang w:val="ka-GE"/>
              </w:rPr>
            </w:pPr>
            <w:bookmarkStart w:id="0" w:name="_GoBack"/>
            <w:bookmarkEnd w:id="0"/>
            <w:r w:rsidRPr="006B0DA9">
              <w:rPr>
                <w:rFonts w:ascii="Sylfaen" w:hAnsi="Sylfaen"/>
                <w:b/>
                <w:kern w:val="16"/>
                <w:sz w:val="20"/>
                <w:szCs w:val="20"/>
                <w:lang w:val="ka-GE"/>
              </w:rPr>
              <w:t>სესხის ჩარჩო ხელშეკრულება</w:t>
            </w:r>
            <w:r w:rsidRPr="006B0DA9">
              <w:rPr>
                <w:rFonts w:ascii="Sylfaen" w:hAnsi="Sylfaen"/>
                <w:b/>
                <w:kern w:val="16"/>
                <w:sz w:val="20"/>
                <w:szCs w:val="20"/>
                <w:lang w:val="en-US"/>
              </w:rPr>
              <w:t xml:space="preserve"> </w:t>
            </w:r>
            <w:r w:rsidR="00DC1898" w:rsidRPr="006B0DA9">
              <w:rPr>
                <w:rFonts w:ascii="Sylfaen" w:hAnsi="Sylfaen"/>
                <w:b/>
                <w:kern w:val="16"/>
                <w:sz w:val="20"/>
                <w:szCs w:val="20"/>
                <w:lang w:val="en-US"/>
              </w:rPr>
              <w:t>№</w:t>
            </w:r>
            <w:r w:rsidR="00E52B24" w:rsidRPr="006B0DA9">
              <w:rPr>
                <w:rFonts w:ascii="Sylfaen" w:hAnsi="Sylfaen"/>
                <w:b/>
                <w:kern w:val="16"/>
                <w:sz w:val="20"/>
                <w:szCs w:val="20"/>
                <w:lang w:val="en-US"/>
              </w:rPr>
              <w:t>===</w:t>
            </w:r>
          </w:p>
          <w:p w:rsidR="009E2B4C" w:rsidRPr="006B0DA9" w:rsidRDefault="009E2B4C" w:rsidP="009E2B4C">
            <w:pPr>
              <w:shd w:val="clear" w:color="auto" w:fill="FFFFFF"/>
              <w:tabs>
                <w:tab w:val="left" w:pos="9540"/>
                <w:tab w:val="left" w:pos="9630"/>
              </w:tabs>
              <w:spacing w:after="0"/>
              <w:jc w:val="center"/>
              <w:rPr>
                <w:rFonts w:ascii="Sylfaen" w:hAnsi="Sylfaen"/>
                <w:kern w:val="16"/>
                <w:sz w:val="20"/>
                <w:szCs w:val="20"/>
                <w:lang w:val="ka-GE"/>
              </w:rPr>
            </w:pPr>
            <w:permStart w:id="482877519" w:edGrp="everyone"/>
          </w:p>
          <w:p w:rsidR="008927FC" w:rsidRPr="006B0DA9" w:rsidRDefault="006B0AF4" w:rsidP="009E2B4C">
            <w:pPr>
              <w:shd w:val="clear" w:color="auto" w:fill="FFFFFF"/>
              <w:tabs>
                <w:tab w:val="left" w:pos="9540"/>
                <w:tab w:val="left" w:pos="9630"/>
              </w:tabs>
              <w:spacing w:after="0"/>
              <w:jc w:val="center"/>
              <w:rPr>
                <w:rFonts w:ascii="Sylfaen" w:hAnsi="Sylfaen"/>
                <w:kern w:val="16"/>
                <w:sz w:val="20"/>
                <w:szCs w:val="20"/>
                <w:lang w:val="ka-GE"/>
              </w:rPr>
            </w:pPr>
            <w:r w:rsidRPr="006B0DA9">
              <w:rPr>
                <w:rFonts w:ascii="Sylfaen" w:hAnsi="Sylfaen"/>
                <w:kern w:val="16"/>
                <w:sz w:val="20"/>
                <w:szCs w:val="20"/>
                <w:lang w:val="ka-GE"/>
              </w:rPr>
              <w:t>====</w:t>
            </w:r>
            <w:permEnd w:id="482877519"/>
            <w:r w:rsidR="00E37C1F" w:rsidRPr="006B0DA9">
              <w:rPr>
                <w:rFonts w:ascii="Sylfaen" w:hAnsi="Sylfaen"/>
                <w:kern w:val="16"/>
                <w:sz w:val="20"/>
                <w:szCs w:val="20"/>
                <w:lang w:val="ka-GE"/>
              </w:rPr>
              <w:t>, საქართველო</w:t>
            </w:r>
            <w:r w:rsidR="008927FC" w:rsidRPr="006B0DA9">
              <w:rPr>
                <w:rFonts w:ascii="Sylfaen" w:hAnsi="Sylfaen"/>
                <w:kern w:val="16"/>
                <w:sz w:val="20"/>
                <w:szCs w:val="20"/>
                <w:lang w:val="ka-GE"/>
              </w:rPr>
              <w:t xml:space="preserve">                                                            </w:t>
            </w:r>
            <w:r w:rsidR="008927FC" w:rsidRPr="006B0DA9">
              <w:rPr>
                <w:rFonts w:ascii="Sylfaen" w:hAnsi="Sylfaen"/>
                <w:kern w:val="16"/>
                <w:sz w:val="20"/>
                <w:szCs w:val="20"/>
                <w:lang w:val="en-US"/>
              </w:rPr>
              <w:t xml:space="preserve">                                                                                                   </w:t>
            </w:r>
            <w:r w:rsidR="008927FC" w:rsidRPr="006B0DA9">
              <w:rPr>
                <w:rFonts w:ascii="Sylfaen" w:hAnsi="Sylfaen"/>
                <w:kern w:val="16"/>
                <w:sz w:val="20"/>
                <w:szCs w:val="20"/>
                <w:lang w:val="ka-GE"/>
              </w:rPr>
              <w:t xml:space="preserve">            </w:t>
            </w:r>
            <w:r w:rsidR="006C4A47" w:rsidRPr="006B0DA9">
              <w:rPr>
                <w:rFonts w:ascii="Sylfaen" w:hAnsi="Sylfaen" w:cs="Sylfaen"/>
                <w:sz w:val="20"/>
                <w:szCs w:val="20"/>
                <w:lang w:val="en-US"/>
              </w:rPr>
              <w:t>----</w:t>
            </w:r>
          </w:p>
          <w:p w:rsidR="00191CD5" w:rsidRPr="006B0DA9" w:rsidRDefault="00191CD5" w:rsidP="009E2B4C">
            <w:pPr>
              <w:shd w:val="clear" w:color="auto" w:fill="FFFFFF"/>
              <w:tabs>
                <w:tab w:val="left" w:pos="8370"/>
              </w:tabs>
              <w:spacing w:after="0"/>
              <w:jc w:val="both"/>
              <w:rPr>
                <w:rFonts w:ascii="Sylfaen" w:hAnsi="Sylfaen"/>
                <w:kern w:val="16"/>
                <w:sz w:val="20"/>
                <w:szCs w:val="20"/>
                <w:lang w:val="en-US"/>
              </w:rPr>
            </w:pPr>
          </w:p>
          <w:p w:rsidR="009E2B4C" w:rsidRPr="006B0DA9" w:rsidRDefault="009E2B4C" w:rsidP="009E2B4C">
            <w:pPr>
              <w:shd w:val="clear" w:color="auto" w:fill="FFFFFF"/>
              <w:tabs>
                <w:tab w:val="left" w:pos="8370"/>
              </w:tabs>
              <w:spacing w:after="0"/>
              <w:jc w:val="both"/>
              <w:rPr>
                <w:rFonts w:ascii="Sylfaen" w:hAnsi="Sylfaen"/>
                <w:kern w:val="16"/>
                <w:sz w:val="20"/>
                <w:szCs w:val="20"/>
                <w:lang w:val="en-US"/>
              </w:rPr>
            </w:pPr>
          </w:p>
          <w:p w:rsidR="008927FC" w:rsidRPr="006B0DA9" w:rsidRDefault="008927FC" w:rsidP="009E2B4C">
            <w:pPr>
              <w:shd w:val="clear" w:color="auto" w:fill="FFFFFF"/>
              <w:spacing w:after="0"/>
              <w:jc w:val="both"/>
              <w:rPr>
                <w:rFonts w:ascii="Sylfaen" w:hAnsi="Sylfaen" w:cs="Sylfaen"/>
                <w:kern w:val="16"/>
                <w:sz w:val="20"/>
                <w:szCs w:val="20"/>
                <w:lang w:val="ka-GE"/>
              </w:rPr>
            </w:pPr>
            <w:r w:rsidRPr="006B0DA9">
              <w:rPr>
                <w:rFonts w:ascii="Sylfaen" w:hAnsi="Sylfaen" w:cs="Sylfaen"/>
                <w:kern w:val="16"/>
                <w:sz w:val="20"/>
                <w:szCs w:val="20"/>
                <w:lang w:val="ka-GE"/>
              </w:rPr>
              <w:t>წინამდებარე სესხის ჩარჩო ხელშეკრულება (შემდგომში</w:t>
            </w:r>
            <w:r w:rsidR="002639D4" w:rsidRPr="006B0DA9">
              <w:rPr>
                <w:rFonts w:ascii="Sylfaen" w:hAnsi="Sylfaen" w:cs="Sylfaen"/>
                <w:kern w:val="16"/>
                <w:sz w:val="20"/>
                <w:szCs w:val="20"/>
                <w:lang w:val="en-US"/>
              </w:rPr>
              <w:t xml:space="preserve"> - </w:t>
            </w: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დადებულია </w:t>
            </w:r>
            <w:r w:rsidR="0043310A" w:rsidRPr="006B0DA9">
              <w:rPr>
                <w:rFonts w:ascii="Sylfaen" w:hAnsi="Sylfaen" w:cs="Sylfaen"/>
                <w:kern w:val="16"/>
                <w:sz w:val="20"/>
                <w:szCs w:val="20"/>
                <w:lang w:val="ka-GE"/>
              </w:rPr>
              <w:t>ზემოთ მითითებულ თარიღში,</w:t>
            </w:r>
            <w:r w:rsidRPr="006B0DA9">
              <w:rPr>
                <w:rFonts w:ascii="Sylfaen" w:hAnsi="Sylfaen" w:cs="Sylfaen"/>
                <w:kern w:val="16"/>
                <w:sz w:val="20"/>
                <w:szCs w:val="20"/>
                <w:lang w:val="ka-GE"/>
              </w:rPr>
              <w:t xml:space="preserve"> შემდეგ მხარეთა მიერ და შორის:</w:t>
            </w:r>
          </w:p>
          <w:p w:rsidR="008927FC" w:rsidRPr="006B0DA9" w:rsidRDefault="008927FC" w:rsidP="009E2B4C">
            <w:pPr>
              <w:shd w:val="clear" w:color="auto" w:fill="FFFFFF"/>
              <w:spacing w:after="0"/>
              <w:jc w:val="both"/>
              <w:rPr>
                <w:rFonts w:ascii="Sylfaen" w:hAnsi="Sylfaen" w:cs="Sylfaen"/>
                <w:kern w:val="16"/>
                <w:sz w:val="20"/>
                <w:szCs w:val="20"/>
                <w:lang w:val="tr-TR"/>
              </w:rPr>
            </w:pPr>
          </w:p>
          <w:p w:rsidR="009E2B4C" w:rsidRPr="006B0DA9" w:rsidRDefault="009E2B4C" w:rsidP="009E2B4C">
            <w:pPr>
              <w:shd w:val="clear" w:color="auto" w:fill="FFFFFF"/>
              <w:spacing w:after="0"/>
              <w:jc w:val="both"/>
              <w:rPr>
                <w:rFonts w:ascii="Sylfaen" w:hAnsi="Sylfaen" w:cs="Sylfaen"/>
                <w:kern w:val="16"/>
                <w:sz w:val="20"/>
                <w:szCs w:val="20"/>
                <w:lang w:val="tr-TR"/>
              </w:rPr>
            </w:pPr>
          </w:p>
          <w:p w:rsidR="008927FC" w:rsidRPr="006B0DA9" w:rsidRDefault="008927FC" w:rsidP="009E2B4C">
            <w:pPr>
              <w:shd w:val="clear" w:color="auto" w:fill="FFFFFF"/>
              <w:spacing w:after="0"/>
              <w:jc w:val="both"/>
              <w:rPr>
                <w:rFonts w:ascii="Sylfaen" w:hAnsi="Sylfaen" w:cs="Sylfaen"/>
                <w:b/>
                <w:kern w:val="16"/>
                <w:sz w:val="20"/>
                <w:szCs w:val="20"/>
                <w:lang w:val="en-US"/>
              </w:rPr>
            </w:pPr>
            <w:r w:rsidRPr="006B0DA9">
              <w:rPr>
                <w:rFonts w:ascii="Sylfaen" w:hAnsi="Sylfaen" w:cs="Sylfaen"/>
                <w:b/>
                <w:kern w:val="16"/>
                <w:sz w:val="20"/>
                <w:szCs w:val="20"/>
                <w:lang w:val="ka-GE"/>
              </w:rPr>
              <w:t>ბანკი</w:t>
            </w:r>
            <w:r w:rsidRPr="006B0DA9">
              <w:rPr>
                <w:rFonts w:ascii="Sylfaen" w:hAnsi="Sylfaen" w:cs="Sylfaen"/>
                <w:b/>
                <w:kern w:val="16"/>
                <w:sz w:val="20"/>
                <w:szCs w:val="20"/>
                <w:lang w:val="en-US"/>
              </w:rPr>
              <w:t>:</w:t>
            </w:r>
          </w:p>
          <w:p w:rsidR="00CE3179" w:rsidRPr="006B0DA9" w:rsidRDefault="00CE3179" w:rsidP="009E2B4C">
            <w:pPr>
              <w:jc w:val="both"/>
              <w:rPr>
                <w:rFonts w:ascii="Sylfaen" w:hAnsi="Sylfaen"/>
                <w:color w:val="000000"/>
                <w:sz w:val="20"/>
                <w:szCs w:val="20"/>
                <w:shd w:val="clear" w:color="auto" w:fill="FBFBFB"/>
              </w:rPr>
            </w:pPr>
            <w:r w:rsidRPr="006B0DA9">
              <w:rPr>
                <w:rFonts w:ascii="Sylfaen" w:hAnsi="Sylfaen" w:cs="Sylfaen"/>
                <w:b/>
                <w:color w:val="000000"/>
                <w:kern w:val="16"/>
                <w:sz w:val="20"/>
                <w:szCs w:val="20"/>
                <w:lang w:val="ka-GE" w:eastAsia="tr-TR"/>
              </w:rPr>
              <w:t>სს „იშბანკი საქართველო“</w:t>
            </w:r>
            <w:r w:rsidRPr="006B0DA9">
              <w:rPr>
                <w:rFonts w:ascii="Sylfaen" w:hAnsi="Sylfaen" w:cs="Sylfaen"/>
                <w:color w:val="000000"/>
                <w:kern w:val="16"/>
                <w:sz w:val="20"/>
                <w:szCs w:val="20"/>
                <w:lang w:val="ka-GE" w:eastAsia="tr-TR"/>
              </w:rPr>
              <w:t xml:space="preserve"> (საიდენტიფიკაციო კოდი 404496611, იურიდიული მისამართი: საქართველო, თბილისი, </w:t>
            </w:r>
            <w:r w:rsidR="00485FDE" w:rsidRPr="006B0DA9">
              <w:rPr>
                <w:rFonts w:ascii="Sylfaen" w:hAnsi="Sylfaen" w:cs="Sylfaen"/>
                <w:color w:val="000000"/>
                <w:kern w:val="16"/>
                <w:sz w:val="20"/>
                <w:szCs w:val="20"/>
                <w:lang w:val="ka-GE" w:eastAsia="tr-TR"/>
              </w:rPr>
              <w:t>ვაკის</w:t>
            </w:r>
            <w:r w:rsidRPr="006B0DA9">
              <w:rPr>
                <w:rFonts w:ascii="Sylfaen" w:hAnsi="Sylfaen" w:cs="Sylfaen"/>
                <w:color w:val="000000"/>
                <w:kern w:val="16"/>
                <w:sz w:val="20"/>
                <w:szCs w:val="20"/>
                <w:lang w:val="ka-GE" w:eastAsia="tr-TR"/>
              </w:rPr>
              <w:t xml:space="preserve"> რაიონი, </w:t>
            </w:r>
            <w:r w:rsidR="00485FDE" w:rsidRPr="006B0DA9">
              <w:rPr>
                <w:rFonts w:ascii="Sylfaen" w:hAnsi="Sylfaen" w:cs="Sylfaen"/>
                <w:color w:val="000000"/>
                <w:kern w:val="16"/>
                <w:sz w:val="20"/>
                <w:szCs w:val="20"/>
                <w:lang w:val="ka-GE" w:eastAsia="tr-TR"/>
              </w:rPr>
              <w:t>ი.ჭავჭავაძის</w:t>
            </w:r>
            <w:r w:rsidRPr="006B0DA9">
              <w:rPr>
                <w:rFonts w:ascii="Sylfaen" w:hAnsi="Sylfaen" w:cs="Sylfaen"/>
                <w:color w:val="000000"/>
                <w:kern w:val="16"/>
                <w:sz w:val="20"/>
                <w:szCs w:val="20"/>
                <w:lang w:val="ka-GE" w:eastAsia="tr-TR"/>
              </w:rPr>
              <w:t xml:space="preserve"> გამზირი, N</w:t>
            </w:r>
            <w:r w:rsidR="00485FDE" w:rsidRPr="006B0DA9">
              <w:rPr>
                <w:rFonts w:ascii="Sylfaen" w:hAnsi="Sylfaen" w:cs="Sylfaen"/>
                <w:color w:val="000000"/>
                <w:kern w:val="16"/>
                <w:sz w:val="20"/>
                <w:szCs w:val="20"/>
                <w:lang w:val="ka-GE" w:eastAsia="tr-TR"/>
              </w:rPr>
              <w:t>72ა</w:t>
            </w:r>
            <w:r w:rsidRPr="006B0DA9">
              <w:rPr>
                <w:rFonts w:ascii="Sylfaen" w:hAnsi="Sylfaen" w:cs="Sylfaen"/>
                <w:color w:val="000000"/>
                <w:kern w:val="16"/>
                <w:sz w:val="20"/>
                <w:szCs w:val="20"/>
                <w:lang w:val="ka-GE" w:eastAsia="tr-TR"/>
              </w:rPr>
              <w:t>, ლიცენზირებულია საქართველოს ეროვნული</w:t>
            </w:r>
            <w:r w:rsidRPr="006B0DA9">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B0DA9">
              <w:rPr>
                <w:rFonts w:ascii="Sylfaen" w:hAnsi="Sylfaen"/>
                <w:color w:val="000000"/>
                <w:sz w:val="20"/>
                <w:szCs w:val="20"/>
                <w:shd w:val="clear" w:color="auto" w:fill="FBFBFB"/>
              </w:rPr>
              <w:t>0114 თბილისი, საქართველო</w:t>
            </w:r>
            <w:r w:rsidRPr="006B0DA9">
              <w:rPr>
                <w:rFonts w:ascii="Sylfaen" w:hAnsi="Sylfaen"/>
                <w:color w:val="000000"/>
                <w:sz w:val="20"/>
                <w:szCs w:val="20"/>
                <w:shd w:val="clear" w:color="auto" w:fill="FBFBFB"/>
                <w:lang w:val="ka-GE"/>
              </w:rPr>
              <w:t xml:space="preserve">, </w:t>
            </w:r>
            <w:r w:rsidRPr="006B0DA9">
              <w:rPr>
                <w:rFonts w:ascii="Sylfaen" w:hAnsi="Sylfaen"/>
                <w:color w:val="000000"/>
                <w:sz w:val="20"/>
                <w:szCs w:val="20"/>
                <w:shd w:val="clear" w:color="auto" w:fill="FBFBFB"/>
              </w:rPr>
              <w:t>სანაპიროს ქუჩა №2</w:t>
            </w:r>
            <w:r w:rsidR="00475DCE" w:rsidRPr="006B0DA9">
              <w:rPr>
                <w:rFonts w:ascii="Sylfaen" w:hAnsi="Sylfaen"/>
                <w:color w:val="000000"/>
                <w:sz w:val="20"/>
                <w:szCs w:val="20"/>
                <w:shd w:val="clear" w:color="auto" w:fill="FBFBFB"/>
                <w:lang w:val="tr-TR"/>
              </w:rPr>
              <w:t>)</w:t>
            </w:r>
            <w:r w:rsidR="00191CD5" w:rsidRPr="006B0DA9">
              <w:rPr>
                <w:rFonts w:ascii="Sylfaen" w:hAnsi="Sylfaen"/>
                <w:color w:val="000000"/>
                <w:sz w:val="20"/>
                <w:szCs w:val="20"/>
                <w:shd w:val="clear" w:color="auto" w:fill="FBFBFB"/>
              </w:rPr>
              <w:t>.</w:t>
            </w:r>
          </w:p>
          <w:p w:rsidR="008927FC" w:rsidRPr="006B0DA9" w:rsidRDefault="008927FC" w:rsidP="009E2B4C">
            <w:pPr>
              <w:shd w:val="clear" w:color="auto" w:fill="FFFFFF"/>
              <w:spacing w:after="0"/>
              <w:jc w:val="both"/>
              <w:rPr>
                <w:rFonts w:ascii="Sylfaen" w:hAnsi="Sylfaen" w:cs="Sylfaen"/>
                <w:b/>
                <w:kern w:val="16"/>
                <w:sz w:val="20"/>
                <w:szCs w:val="20"/>
                <w:lang w:val="ka-GE"/>
              </w:rPr>
            </w:pPr>
            <w:r w:rsidRPr="006B0DA9">
              <w:rPr>
                <w:rFonts w:ascii="Sylfaen" w:hAnsi="Sylfaen" w:cs="Sylfaen"/>
                <w:b/>
                <w:kern w:val="16"/>
                <w:sz w:val="20"/>
                <w:szCs w:val="20"/>
                <w:lang w:val="ka-GE"/>
              </w:rPr>
              <w:t>წარმოდგენილი:</w:t>
            </w:r>
          </w:p>
          <w:p w:rsidR="008927FC" w:rsidRPr="006B0DA9" w:rsidRDefault="00E3386A" w:rsidP="009E2B4C">
            <w:pPr>
              <w:shd w:val="clear" w:color="auto" w:fill="FFFFFF"/>
              <w:jc w:val="both"/>
              <w:rPr>
                <w:rFonts w:ascii="Sylfaen" w:eastAsia="Calibri" w:hAnsi="Sylfaen" w:cs="Sylfaen"/>
                <w:kern w:val="16"/>
                <w:sz w:val="20"/>
                <w:szCs w:val="20"/>
                <w:lang w:val="ka-GE" w:eastAsia="tr-TR"/>
              </w:rPr>
            </w:pPr>
            <w:r w:rsidRPr="006B0DA9">
              <w:rPr>
                <w:rFonts w:ascii="Sylfaen" w:eastAsia="Calibri" w:hAnsi="Sylfaen" w:cs="Sylfaen"/>
                <w:kern w:val="16"/>
                <w:sz w:val="20"/>
                <w:szCs w:val="20"/>
                <w:lang w:val="ka-GE" w:eastAsia="tr-TR"/>
              </w:rPr>
              <w:t>უფლებამოსილი წარმომადგენელის,</w:t>
            </w:r>
            <w:r w:rsidR="00475DCE" w:rsidRPr="006B0DA9">
              <w:rPr>
                <w:rFonts w:ascii="Sylfaen" w:eastAsia="Calibri" w:hAnsi="Sylfaen" w:cs="Sylfaen"/>
                <w:kern w:val="16"/>
                <w:sz w:val="20"/>
                <w:szCs w:val="20"/>
                <w:lang w:val="tr-TR" w:eastAsia="tr-TR"/>
              </w:rPr>
              <w:t xml:space="preserve"> </w:t>
            </w:r>
            <w:r w:rsidR="006B0AF4" w:rsidRPr="006B0DA9">
              <w:rPr>
                <w:rFonts w:ascii="Sylfaen" w:eastAsia="Calibri" w:hAnsi="Sylfaen" w:cs="Sylfaen"/>
                <w:b/>
                <w:kern w:val="16"/>
                <w:sz w:val="20"/>
                <w:szCs w:val="20"/>
                <w:lang w:val="ka-GE" w:eastAsia="tr-TR"/>
              </w:rPr>
              <w:t>=====</w:t>
            </w:r>
            <w:r w:rsidR="00766F67" w:rsidRPr="006B0DA9">
              <w:rPr>
                <w:rFonts w:ascii="Sylfaen" w:eastAsia="Calibri" w:hAnsi="Sylfaen" w:cs="Sylfaen"/>
                <w:kern w:val="16"/>
                <w:sz w:val="20"/>
                <w:szCs w:val="20"/>
                <w:lang w:val="ka-GE" w:eastAsia="tr-TR"/>
              </w:rPr>
              <w:t xml:space="preserve"> (პ/ნ</w:t>
            </w:r>
            <w:r w:rsidR="00B17703" w:rsidRPr="006B0DA9">
              <w:rPr>
                <w:rFonts w:ascii="Sylfaen" w:eastAsia="Calibri" w:hAnsi="Sylfaen" w:cs="Sylfaen"/>
                <w:kern w:val="16"/>
                <w:sz w:val="20"/>
                <w:szCs w:val="20"/>
                <w:lang w:val="en-US" w:eastAsia="tr-TR"/>
              </w:rPr>
              <w:t xml:space="preserve"> </w:t>
            </w:r>
            <w:r w:rsidR="006B0AF4" w:rsidRPr="006B0DA9">
              <w:rPr>
                <w:rFonts w:ascii="Sylfaen" w:eastAsia="Calibri" w:hAnsi="Sylfaen" w:cs="Sylfaen"/>
                <w:color w:val="000000"/>
                <w:kern w:val="16"/>
                <w:sz w:val="20"/>
                <w:szCs w:val="20"/>
                <w:lang w:val="ka-GE" w:eastAsia="tr-TR"/>
              </w:rPr>
              <w:t>====</w:t>
            </w:r>
            <w:r w:rsidR="00A62721" w:rsidRPr="006B0DA9">
              <w:rPr>
                <w:rFonts w:ascii="Sylfaen" w:eastAsia="Calibri" w:hAnsi="Sylfaen" w:cs="Sylfaen"/>
                <w:color w:val="000000"/>
                <w:kern w:val="16"/>
                <w:sz w:val="20"/>
                <w:szCs w:val="20"/>
                <w:lang w:val="ka-GE" w:eastAsia="tr-TR"/>
              </w:rPr>
              <w:t>)</w:t>
            </w:r>
            <w:r w:rsidR="00A62721" w:rsidRPr="006B0DA9">
              <w:rPr>
                <w:rFonts w:ascii="Sylfaen" w:hAnsi="Sylfaen" w:cs="Sylfaen"/>
                <w:b/>
                <w:sz w:val="20"/>
                <w:szCs w:val="20"/>
                <w:lang w:val="ka-GE" w:eastAsia="ru-RU"/>
              </w:rPr>
              <w:t xml:space="preserve"> </w:t>
            </w:r>
            <w:r w:rsidRPr="006B0DA9">
              <w:rPr>
                <w:rFonts w:ascii="Sylfaen" w:eastAsia="Calibri" w:hAnsi="Sylfaen" w:cs="Sylfaen"/>
                <w:kern w:val="16"/>
                <w:sz w:val="20"/>
                <w:szCs w:val="20"/>
                <w:lang w:val="ka-GE" w:eastAsia="tr-TR"/>
              </w:rPr>
              <w:t>მიერ, ერთის მხრივ და</w:t>
            </w:r>
            <w:r w:rsidR="00A064F1" w:rsidRPr="006B0DA9">
              <w:rPr>
                <w:rFonts w:ascii="Sylfaen" w:eastAsia="Calibri" w:hAnsi="Sylfaen" w:cs="Sylfaen"/>
                <w:kern w:val="16"/>
                <w:sz w:val="20"/>
                <w:szCs w:val="20"/>
                <w:lang w:val="ka-GE" w:eastAsia="tr-TR"/>
              </w:rPr>
              <w:t xml:space="preserve"> </w:t>
            </w:r>
          </w:p>
          <w:p w:rsidR="009E2B4C" w:rsidRPr="006B0DA9" w:rsidRDefault="009E2B4C" w:rsidP="009E2B4C">
            <w:pPr>
              <w:shd w:val="clear" w:color="auto" w:fill="FFFFFF"/>
              <w:jc w:val="both"/>
              <w:rPr>
                <w:rFonts w:ascii="Sylfaen" w:eastAsia="Calibri" w:hAnsi="Sylfaen" w:cs="Sylfaen"/>
                <w:kern w:val="16"/>
                <w:sz w:val="20"/>
                <w:szCs w:val="20"/>
                <w:lang w:val="ka-GE" w:eastAsia="tr-TR"/>
              </w:rPr>
            </w:pPr>
          </w:p>
          <w:p w:rsidR="00262133" w:rsidRPr="006B0DA9" w:rsidRDefault="008927FC" w:rsidP="009E2B4C">
            <w:pPr>
              <w:jc w:val="both"/>
              <w:rPr>
                <w:rFonts w:ascii="Sylfaen" w:hAnsi="Sylfaen" w:cs="Sylfaen"/>
                <w:b/>
                <w:kern w:val="16"/>
                <w:sz w:val="20"/>
                <w:szCs w:val="20"/>
                <w:lang w:val="ka-GE"/>
              </w:rPr>
            </w:pPr>
            <w:r w:rsidRPr="006B0DA9">
              <w:rPr>
                <w:rFonts w:ascii="Sylfaen" w:hAnsi="Sylfaen" w:cs="Sylfaen"/>
                <w:b/>
                <w:kern w:val="16"/>
                <w:sz w:val="20"/>
                <w:szCs w:val="20"/>
                <w:lang w:val="ka-GE"/>
              </w:rPr>
              <w:t>მსესხებელი</w:t>
            </w:r>
            <w:r w:rsidR="00262133" w:rsidRPr="006B0DA9">
              <w:rPr>
                <w:rFonts w:ascii="Sylfaen" w:hAnsi="Sylfaen" w:cs="Sylfaen"/>
                <w:b/>
                <w:kern w:val="16"/>
                <w:sz w:val="20"/>
                <w:szCs w:val="20"/>
                <w:lang w:val="ka-GE"/>
              </w:rPr>
              <w:t>:</w:t>
            </w:r>
          </w:p>
          <w:p w:rsidR="00262133" w:rsidRPr="006B0DA9" w:rsidRDefault="00EC69F1" w:rsidP="009E2B4C">
            <w:pPr>
              <w:jc w:val="both"/>
              <w:rPr>
                <w:rFonts w:ascii="Sylfaen" w:eastAsia="Calibri" w:hAnsi="Sylfaen" w:cs="Sylfaen"/>
                <w:kern w:val="16"/>
                <w:sz w:val="20"/>
                <w:szCs w:val="20"/>
                <w:lang w:val="tr-TR" w:eastAsia="tr-TR"/>
              </w:rPr>
            </w:pPr>
            <w:r w:rsidRPr="006B0DA9">
              <w:rPr>
                <w:rFonts w:ascii="Sylfaen" w:eastAsia="Calibri" w:hAnsi="Sylfaen" w:cs="Sylfaen"/>
                <w:b/>
                <w:kern w:val="16"/>
                <w:sz w:val="20"/>
                <w:szCs w:val="20"/>
                <w:lang w:val="ka-GE" w:eastAsia="tr-TR"/>
              </w:rPr>
              <w:t>========</w:t>
            </w:r>
            <w:r w:rsidR="005A0C25" w:rsidRPr="006B0DA9">
              <w:rPr>
                <w:rFonts w:ascii="Sylfaen" w:eastAsia="Calibri" w:hAnsi="Sylfaen" w:cs="Sylfaen"/>
                <w:kern w:val="16"/>
                <w:sz w:val="20"/>
                <w:szCs w:val="20"/>
                <w:lang w:val="ka-GE" w:eastAsia="tr-TR"/>
              </w:rPr>
              <w:t xml:space="preserve"> </w:t>
            </w:r>
            <w:r w:rsidR="005A0C25" w:rsidRPr="006B0DA9">
              <w:rPr>
                <w:rFonts w:ascii="Sylfaen" w:eastAsia="Calibri" w:hAnsi="Sylfaen" w:cs="Sylfaen"/>
                <w:kern w:val="16"/>
                <w:sz w:val="20"/>
                <w:szCs w:val="20"/>
                <w:lang w:val="tr-TR" w:eastAsia="tr-TR"/>
              </w:rPr>
              <w:t>(</w:t>
            </w:r>
            <w:r w:rsidR="00262133" w:rsidRPr="006B0DA9">
              <w:rPr>
                <w:rFonts w:ascii="Sylfaen" w:eastAsia="Calibri" w:hAnsi="Sylfaen" w:cs="Sylfaen"/>
                <w:kern w:val="16"/>
                <w:sz w:val="20"/>
                <w:szCs w:val="20"/>
                <w:lang w:val="ka-GE" w:eastAsia="tr-TR"/>
              </w:rPr>
              <w:t>პირადი ნომერი</w:t>
            </w:r>
            <w:r w:rsidR="00766F67" w:rsidRPr="006B0DA9">
              <w:rPr>
                <w:rFonts w:ascii="Sylfaen" w:eastAsia="Calibri" w:hAnsi="Sylfaen" w:cs="Sylfaen"/>
                <w:kern w:val="16"/>
                <w:sz w:val="20"/>
                <w:szCs w:val="20"/>
                <w:lang w:val="ka-GE" w:eastAsia="tr-TR"/>
              </w:rPr>
              <w:t>:</w:t>
            </w:r>
            <w:r w:rsidRPr="006B0DA9">
              <w:rPr>
                <w:rFonts w:ascii="Sylfaen" w:eastAsia="Calibri" w:hAnsi="Sylfaen" w:cs="Sylfaen"/>
                <w:kern w:val="16"/>
                <w:sz w:val="20"/>
                <w:szCs w:val="20"/>
                <w:lang w:val="ka-GE" w:eastAsia="tr-TR"/>
              </w:rPr>
              <w:t xml:space="preserve"> =====</w:t>
            </w:r>
            <w:r w:rsidR="00262133" w:rsidRPr="006B0DA9">
              <w:rPr>
                <w:rFonts w:ascii="Sylfaen" w:eastAsia="Calibri" w:hAnsi="Sylfaen" w:cs="Sylfaen"/>
                <w:kern w:val="16"/>
                <w:sz w:val="20"/>
                <w:szCs w:val="20"/>
                <w:lang w:val="ka-GE" w:eastAsia="tr-TR"/>
              </w:rPr>
              <w:t>,  დაბადების თარიღი</w:t>
            </w:r>
            <w:r w:rsidR="00766F67"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en-US" w:eastAsia="tr-TR"/>
              </w:rPr>
              <w:t xml:space="preserve"> </w:t>
            </w:r>
            <w:r w:rsidRPr="006B0DA9">
              <w:rPr>
                <w:rFonts w:ascii="Sylfaen" w:eastAsia="Calibri" w:hAnsi="Sylfaen" w:cs="Sylfaen"/>
                <w:kern w:val="16"/>
                <w:sz w:val="20"/>
                <w:szCs w:val="20"/>
                <w:lang w:val="ka-GE" w:eastAsia="tr-TR"/>
              </w:rPr>
              <w:t>====</w:t>
            </w:r>
            <w:r w:rsidR="00262133"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 xml:space="preserve">იურიდიული მისამართი: ===, </w:t>
            </w:r>
            <w:r w:rsidR="00262133" w:rsidRPr="006B0DA9">
              <w:rPr>
                <w:rFonts w:ascii="Sylfaen" w:eastAsia="Calibri" w:hAnsi="Sylfaen" w:cs="Sylfaen"/>
                <w:kern w:val="16"/>
                <w:sz w:val="20"/>
                <w:szCs w:val="20"/>
                <w:lang w:val="ka-GE" w:eastAsia="tr-TR"/>
              </w:rPr>
              <w:t>ფაქტიური</w:t>
            </w:r>
            <w:r w:rsidR="00780500" w:rsidRPr="006B0DA9">
              <w:rPr>
                <w:rFonts w:ascii="Sylfaen" w:eastAsia="Calibri" w:hAnsi="Sylfaen" w:cs="Sylfaen"/>
                <w:kern w:val="16"/>
                <w:sz w:val="20"/>
                <w:szCs w:val="20"/>
                <w:lang w:val="ka-GE" w:eastAsia="tr-TR"/>
              </w:rPr>
              <w:t xml:space="preserve"> მისამართი: </w:t>
            </w:r>
            <w:r w:rsidR="00262133"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B808FB" w:rsidRPr="006B0DA9">
              <w:rPr>
                <w:rFonts w:ascii="Sylfaen" w:eastAsia="Calibri" w:hAnsi="Sylfaen" w:cs="Sylfaen"/>
                <w:kern w:val="16"/>
                <w:sz w:val="20"/>
                <w:szCs w:val="20"/>
                <w:lang w:val="ka-GE" w:eastAsia="tr-TR"/>
              </w:rPr>
              <w:t>,</w:t>
            </w:r>
            <w:r w:rsidR="00262133" w:rsidRPr="006B0DA9">
              <w:rPr>
                <w:rFonts w:ascii="Sylfaen" w:eastAsia="Calibri" w:hAnsi="Sylfaen" w:cs="Sylfaen"/>
                <w:kern w:val="16"/>
                <w:sz w:val="20"/>
                <w:szCs w:val="20"/>
                <w:lang w:val="ka-GE" w:eastAsia="tr-TR"/>
              </w:rPr>
              <w:t xml:space="preserve"> ელ-ფოსტა:</w:t>
            </w:r>
            <w:r w:rsidR="00B808FB" w:rsidRPr="006B0DA9">
              <w:rPr>
                <w:rFonts w:ascii="Sylfaen" w:eastAsia="Calibri" w:hAnsi="Sylfaen" w:cs="Sylfaen"/>
                <w:kern w:val="16"/>
                <w:sz w:val="20"/>
                <w:szCs w:val="20"/>
                <w:lang w:val="ka-GE" w:eastAsia="tr-TR"/>
              </w:rPr>
              <w:t xml:space="preserve"> </w:t>
            </w:r>
            <w:hyperlink r:id="rId8" w:history="1">
              <w:r w:rsidR="00FE1CD6" w:rsidRPr="006B0DA9">
                <w:rPr>
                  <w:rStyle w:val="Hyperlink"/>
                  <w:rFonts w:ascii="Sylfaen" w:eastAsia="Calibri" w:hAnsi="Sylfaen" w:cs="Sylfaen"/>
                  <w:kern w:val="16"/>
                  <w:sz w:val="20"/>
                  <w:szCs w:val="20"/>
                  <w:lang w:val="ka-GE" w:eastAsia="tr-TR"/>
                </w:rPr>
                <w:t>=====</w:t>
              </w:r>
            </w:hyperlink>
            <w:r w:rsidR="00486FE1" w:rsidRPr="006B0DA9">
              <w:rPr>
                <w:rFonts w:ascii="Sylfaen" w:eastAsia="Calibri" w:hAnsi="Sylfaen" w:cs="Sylfaen"/>
                <w:kern w:val="16"/>
                <w:sz w:val="20"/>
                <w:szCs w:val="20"/>
                <w:lang w:val="en-US" w:eastAsia="tr-TR"/>
              </w:rPr>
              <w:t xml:space="preserve">, </w:t>
            </w:r>
            <w:r w:rsidR="00486FE1" w:rsidRPr="006B0DA9">
              <w:rPr>
                <w:rFonts w:ascii="Sylfaen" w:eastAsia="Calibri" w:hAnsi="Sylfaen" w:cs="Sylfaen"/>
                <w:kern w:val="16"/>
                <w:sz w:val="20"/>
                <w:szCs w:val="20"/>
                <w:lang w:val="ka-GE" w:eastAsia="tr-TR"/>
              </w:rPr>
              <w:t>ტელეფონის ნომერი</w:t>
            </w:r>
            <w:r w:rsidR="00486FE1" w:rsidRPr="006B0DA9">
              <w:rPr>
                <w:rFonts w:ascii="Sylfaen" w:eastAsia="Calibri" w:hAnsi="Sylfaen" w:cs="Sylfaen"/>
                <w:kern w:val="16"/>
                <w:sz w:val="20"/>
                <w:szCs w:val="20"/>
                <w:lang w:val="en-US" w:eastAsia="tr-TR"/>
              </w:rPr>
              <w:t>:</w:t>
            </w:r>
            <w:r w:rsidR="00486FE1"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tr-TR" w:eastAsia="tr-TR"/>
              </w:rPr>
              <w:t>)</w:t>
            </w:r>
          </w:p>
          <w:p w:rsidR="008927FC" w:rsidRPr="006B0DA9" w:rsidRDefault="008927FC" w:rsidP="009E2B4C">
            <w:pPr>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რომლებიც შემდგომში მოხსენებულნი არიან ცალ-ცალკე როგორც </w:t>
            </w:r>
            <w:r w:rsidR="004168BA" w:rsidRPr="006B0DA9">
              <w:rPr>
                <w:rFonts w:ascii="Sylfaen" w:hAnsi="Sylfaen" w:cs="Sylfaen"/>
                <w:kern w:val="16"/>
                <w:sz w:val="20"/>
                <w:szCs w:val="20"/>
                <w:lang w:val="en-US"/>
              </w:rPr>
              <w:t xml:space="preserve">- </w:t>
            </w:r>
            <w:r w:rsidRPr="006B0DA9">
              <w:rPr>
                <w:rFonts w:ascii="Sylfaen" w:hAnsi="Sylfaen" w:cs="Sylfaen"/>
                <w:b/>
                <w:kern w:val="16"/>
                <w:sz w:val="20"/>
                <w:szCs w:val="20"/>
                <w:lang w:val="ka-GE"/>
              </w:rPr>
              <w:t>„მხარე“</w:t>
            </w:r>
            <w:r w:rsidRPr="006B0DA9">
              <w:rPr>
                <w:rFonts w:ascii="Sylfaen" w:hAnsi="Sylfaen" w:cs="Sylfaen"/>
                <w:kern w:val="16"/>
                <w:sz w:val="20"/>
                <w:szCs w:val="20"/>
                <w:lang w:val="ka-GE"/>
              </w:rPr>
              <w:t xml:space="preserve"> და ერთობლივად, როგორც </w:t>
            </w:r>
            <w:r w:rsidR="004168BA" w:rsidRPr="006B0DA9">
              <w:rPr>
                <w:rFonts w:ascii="Sylfaen" w:hAnsi="Sylfaen" w:cs="Sylfaen"/>
                <w:kern w:val="16"/>
                <w:sz w:val="20"/>
                <w:szCs w:val="20"/>
                <w:lang w:val="en-US"/>
              </w:rPr>
              <w:t xml:space="preserve">- </w:t>
            </w:r>
            <w:r w:rsidRPr="006B0DA9">
              <w:rPr>
                <w:rFonts w:ascii="Sylfaen" w:hAnsi="Sylfaen" w:cs="Sylfaen"/>
                <w:b/>
                <w:kern w:val="16"/>
                <w:sz w:val="20"/>
                <w:szCs w:val="20"/>
                <w:lang w:val="ka-GE"/>
              </w:rPr>
              <w:t>„მხარეები”</w:t>
            </w:r>
            <w:r w:rsidRPr="006B0DA9">
              <w:rPr>
                <w:rFonts w:ascii="Sylfaen" w:hAnsi="Sylfaen" w:cs="Sylfaen"/>
                <w:kern w:val="16"/>
                <w:sz w:val="20"/>
                <w:szCs w:val="20"/>
                <w:lang w:val="ka-GE"/>
              </w:rPr>
              <w:t>.</w:t>
            </w:r>
          </w:p>
          <w:p w:rsidR="009E2B4C" w:rsidRPr="006B0DA9" w:rsidRDefault="009E2B4C" w:rsidP="009E2B4C">
            <w:pPr>
              <w:shd w:val="clear" w:color="auto" w:fill="FFFFFF"/>
              <w:spacing w:after="0"/>
              <w:jc w:val="both"/>
              <w:rPr>
                <w:rFonts w:ascii="Sylfaen" w:hAnsi="Sylfaen" w:cs="Sylfaen"/>
                <w:b/>
                <w:kern w:val="16"/>
                <w:sz w:val="20"/>
                <w:szCs w:val="20"/>
                <w:u w:val="single"/>
                <w:lang w:val="ka-GE"/>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w:t>
            </w: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ცნებათა</w:t>
            </w:r>
            <w:r w:rsidRPr="006B0DA9">
              <w:rPr>
                <w:b/>
                <w:sz w:val="20"/>
                <w:szCs w:val="20"/>
                <w:lang w:val="ka-GE"/>
              </w:rPr>
              <w:t xml:space="preserve"> </w:t>
            </w:r>
            <w:r w:rsidRPr="006B0DA9">
              <w:rPr>
                <w:rFonts w:ascii="Sylfaen" w:hAnsi="Sylfaen" w:cs="Sylfaen"/>
                <w:b/>
                <w:sz w:val="20"/>
                <w:szCs w:val="20"/>
                <w:lang w:val="ka-GE"/>
              </w:rPr>
              <w:t>განმარტებები</w:t>
            </w:r>
            <w:r w:rsidRPr="006B0DA9">
              <w:rPr>
                <w:b/>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ნიშნავს ამ ხელშეკრულებას თავის ერთიანობაში, მხარეთა მიერ გაფორმებულს მასზე მითითებულ თარიღში, ყველა არსებული ან სამომავლოდ წესისამებრ გასაფორმებელი დანართითა და ცვლილებით.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სესხი: </w:t>
            </w:r>
            <w:r w:rsidRPr="006B0DA9">
              <w:rPr>
                <w:rFonts w:ascii="Sylfaen" w:hAnsi="Sylfaen" w:cs="Sylfaen"/>
                <w:kern w:val="16"/>
                <w:sz w:val="20"/>
                <w:szCs w:val="20"/>
                <w:lang w:val="ka-GE"/>
              </w:rPr>
              <w:t xml:space="preserve">ნიშნავს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მიერ </w:t>
            </w:r>
            <w:r w:rsidRPr="006B0DA9">
              <w:rPr>
                <w:rFonts w:ascii="Sylfaen" w:hAnsi="Sylfaen" w:cs="Sylfaen"/>
                <w:b/>
                <w:kern w:val="16"/>
                <w:sz w:val="20"/>
                <w:szCs w:val="20"/>
                <w:lang w:val="ka-GE"/>
              </w:rPr>
              <w:t>მსესხებელზე</w:t>
            </w:r>
            <w:r w:rsidRPr="006B0DA9">
              <w:rPr>
                <w:rFonts w:ascii="Sylfaen" w:hAnsi="Sylfaen" w:cs="Sylfaen"/>
                <w:kern w:val="16"/>
                <w:sz w:val="20"/>
                <w:szCs w:val="20"/>
                <w:lang w:val="ka-GE"/>
              </w:rPr>
              <w:t xml:space="preserve"> გაცემულ დაბრუნებას დაქვემდებარებულ და უზრუნველყოფილ ვადიან სესხს, რომელიც </w:t>
            </w:r>
            <w:r w:rsidRPr="006B0DA9">
              <w:rPr>
                <w:rFonts w:ascii="Sylfaen" w:hAnsi="Sylfaen" w:cs="Sylfaen"/>
                <w:kern w:val="16"/>
                <w:sz w:val="20"/>
                <w:szCs w:val="20"/>
                <w:lang w:val="ka-GE"/>
              </w:rPr>
              <w:lastRenderedPageBreak/>
              <w:t>გაიცემა მხარეთა მიერ შეთანხმებული მიზნობრიობით.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ტრანში: </w:t>
            </w:r>
            <w:r w:rsidRPr="006B0DA9">
              <w:rPr>
                <w:rFonts w:ascii="Sylfaen" w:hAnsi="Sylfaen" w:cs="Sylfaen"/>
                <w:kern w:val="16"/>
                <w:sz w:val="20"/>
                <w:szCs w:val="20"/>
                <w:lang w:val="ka-GE"/>
              </w:rPr>
              <w:t>ნიშნავს ცალკეულ სესხის ნაწილს, რომელიც გაიცემა საკრედიტო ლიმიტის ფარგლებში და გააჩნია საკუთარი ვადა, საპროცენტო განაკვეთი და გადახდის გრაფიკი.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უზრუნველყოფის ხელშეკრულება:</w:t>
            </w:r>
            <w:r w:rsidRPr="006B0DA9">
              <w:rPr>
                <w:rFonts w:ascii="Sylfaen" w:hAnsi="Sylfaen" w:cs="Sylfaen"/>
                <w:kern w:val="16"/>
                <w:sz w:val="20"/>
                <w:szCs w:val="20"/>
                <w:lang w:val="ka-GE"/>
              </w:rPr>
              <w:t xml:space="preserve"> </w:t>
            </w:r>
            <w:r w:rsidR="005D606D" w:rsidRPr="006B0DA9">
              <w:rPr>
                <w:rFonts w:ascii="Sylfaen" w:hAnsi="Sylfaen" w:cs="Sylfaen"/>
                <w:kern w:val="16"/>
                <w:sz w:val="20"/>
                <w:szCs w:val="20"/>
                <w:lang w:val="ka-GE"/>
              </w:rPr>
              <w:t>ნ</w:t>
            </w:r>
            <w:r w:rsidRPr="006B0DA9">
              <w:rPr>
                <w:rFonts w:ascii="Sylfaen" w:hAnsi="Sylfaen" w:cs="Sylfaen"/>
                <w:kern w:val="16"/>
                <w:sz w:val="20"/>
                <w:szCs w:val="20"/>
                <w:lang w:val="ka-GE"/>
              </w:rPr>
              <w:t xml:space="preserve">იშნავს ნებისმიერ ხელშეკრულებას, რომლიც გაფორმებულია </w:t>
            </w:r>
            <w:r w:rsidRPr="006B0DA9">
              <w:rPr>
                <w:rFonts w:ascii="Sylfaen" w:hAnsi="Sylfaen" w:cs="Sylfaen"/>
                <w:b/>
                <w:kern w:val="16"/>
                <w:sz w:val="20"/>
                <w:szCs w:val="20"/>
                <w:lang w:val="ka-GE"/>
              </w:rPr>
              <w:t>მსესხებლის წინამდებარე ხელშეკრულებითა</w:t>
            </w:r>
            <w:r w:rsidRPr="006B0DA9">
              <w:rPr>
                <w:rFonts w:ascii="Sylfaen" w:hAnsi="Sylfaen" w:cs="Sylfaen"/>
                <w:kern w:val="16"/>
                <w:sz w:val="20"/>
                <w:szCs w:val="20"/>
                <w:lang w:val="ka-GE"/>
              </w:rPr>
              <w:t xml:space="preserve"> და სხვა დაკავშირებული ხელშეკრულებებით ნაკისრ ვალდებულებათა უზრუნველსაყოფად, რაც მოიცავს, მაგრამ არ შემოიფარგლება იპოთეკის, გირავნობის, თავდებობისა და სხვა ხელშეკრულებებით.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მესამე პირი: </w:t>
            </w:r>
            <w:r w:rsidR="00634403" w:rsidRPr="006B0DA9">
              <w:rPr>
                <w:rFonts w:ascii="Sylfaen" w:hAnsi="Sylfaen" w:cs="Sylfaen"/>
                <w:kern w:val="16"/>
                <w:sz w:val="20"/>
                <w:szCs w:val="20"/>
                <w:lang w:val="ka-GE"/>
              </w:rPr>
              <w:t>ნიშნავს</w:t>
            </w:r>
            <w:r w:rsidRPr="006B0DA9">
              <w:rPr>
                <w:rFonts w:ascii="Sylfaen" w:hAnsi="Sylfaen" w:cs="Sylfaen"/>
                <w:kern w:val="16"/>
                <w:sz w:val="20"/>
                <w:szCs w:val="20"/>
                <w:lang w:val="ka-GE"/>
              </w:rPr>
              <w:t xml:space="preserve"> ნებისმიერ ფიზიკურ თუ იურიდიულ პირს, რომელიც არ წარმოადგენს </w:t>
            </w:r>
            <w:r w:rsidRPr="006B0DA9">
              <w:rPr>
                <w:rFonts w:ascii="Sylfaen" w:hAnsi="Sylfaen" w:cs="Sylfaen"/>
                <w:b/>
                <w:kern w:val="16"/>
                <w:sz w:val="20"/>
                <w:szCs w:val="20"/>
                <w:lang w:val="ka-GE"/>
              </w:rPr>
              <w:t>წინამდებარე ხელშეკრულების მხარეს.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კანონმდებლობა: </w:t>
            </w:r>
            <w:r w:rsidRPr="006B0DA9">
              <w:rPr>
                <w:rFonts w:ascii="Sylfaen" w:hAnsi="Sylfaen" w:cs="Sylfaen"/>
                <w:kern w:val="16"/>
                <w:sz w:val="20"/>
                <w:szCs w:val="20"/>
                <w:lang w:val="ka-GE"/>
              </w:rPr>
              <w:t xml:space="preserve">ნიშნავს მოქმედ და ძალაში მყოფ საქართველოს კანონმდებლობას, რომელიც მოიცავს </w:t>
            </w:r>
            <w:r w:rsidR="0000157C" w:rsidRPr="006B0DA9">
              <w:rPr>
                <w:rFonts w:ascii="Sylfaen" w:hAnsi="Sylfaen" w:cs="Sylfaen"/>
                <w:kern w:val="16"/>
                <w:sz w:val="20"/>
                <w:szCs w:val="20"/>
                <w:lang w:val="ka-GE"/>
              </w:rPr>
              <w:t>ნორმატიულ</w:t>
            </w:r>
            <w:r w:rsidRPr="006B0DA9">
              <w:rPr>
                <w:rFonts w:ascii="Sylfaen" w:hAnsi="Sylfaen" w:cs="Sylfaen"/>
                <w:kern w:val="16"/>
                <w:sz w:val="20"/>
                <w:szCs w:val="20"/>
                <w:lang w:val="ka-GE"/>
              </w:rPr>
              <w:t xml:space="preserve"> აქტებსა და საქართველოს შემადგენლობაში შემავალი ერთეულების (ავტონომიური რესპუბლიკების) კანონმდებლობას.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დანართი:</w:t>
            </w:r>
            <w:r w:rsidRPr="006B0DA9">
              <w:rPr>
                <w:rFonts w:ascii="Sylfaen" w:hAnsi="Sylfaen" w:cs="Sylfaen"/>
                <w:kern w:val="16"/>
                <w:sz w:val="20"/>
                <w:szCs w:val="20"/>
                <w:lang w:val="ka-GE"/>
              </w:rPr>
              <w:t xml:space="preserve"> ნიშნავს ნებისმიერ შეთანხმებას, ამონაწერს, რუქას, ცვლილებას ან სხვა თანდართულ დოკუმენტს, რომელიც წარმოადგენს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შემადგენელ</w:t>
            </w:r>
            <w:r w:rsidRPr="006B0DA9">
              <w:rPr>
                <w:rFonts w:ascii="Sylfaen" w:hAnsi="Sylfaen" w:cs="Sylfaen"/>
                <w:b/>
                <w:kern w:val="16"/>
                <w:sz w:val="20"/>
                <w:szCs w:val="20"/>
                <w:lang w:val="ka-GE"/>
              </w:rPr>
              <w:t xml:space="preserve"> </w:t>
            </w:r>
            <w:r w:rsidRPr="006B0DA9">
              <w:rPr>
                <w:rFonts w:ascii="Sylfaen" w:hAnsi="Sylfaen" w:cs="Sylfaen"/>
                <w:kern w:val="16"/>
                <w:sz w:val="20"/>
                <w:szCs w:val="20"/>
                <w:lang w:val="ka-GE"/>
              </w:rPr>
              <w:t xml:space="preserve">განუყოფელ ნაწილს. </w:t>
            </w:r>
          </w:p>
          <w:p w:rsidR="00AC7CC6" w:rsidRPr="006B0DA9" w:rsidRDefault="00AC7CC6" w:rsidP="009E2B4C">
            <w:pPr>
              <w:numPr>
                <w:ilvl w:val="1"/>
                <w:numId w:val="14"/>
              </w:numPr>
              <w:jc w:val="both"/>
              <w:rPr>
                <w:rFonts w:ascii="Sylfaen" w:hAnsi="Sylfaen" w:cs="Sylfaen"/>
                <w:kern w:val="16"/>
                <w:sz w:val="20"/>
                <w:szCs w:val="20"/>
                <w:lang w:val="ka-GE" w:eastAsia="ru-RU"/>
              </w:rPr>
            </w:pPr>
            <w:r w:rsidRPr="006B0DA9">
              <w:rPr>
                <w:rFonts w:ascii="Sylfaen" w:hAnsi="Sylfaen" w:cs="Sylfaen"/>
                <w:b/>
                <w:kern w:val="16"/>
                <w:sz w:val="20"/>
                <w:szCs w:val="20"/>
                <w:lang w:val="ka-GE" w:eastAsia="ru-RU"/>
              </w:rPr>
              <w:t>სესხის ჩარჩო ხელშეკრულების ლიმიტი</w:t>
            </w:r>
            <w:r w:rsidRPr="006B0DA9">
              <w:rPr>
                <w:rFonts w:ascii="Sylfaen" w:hAnsi="Sylfaen" w:cs="Sylfaen"/>
                <w:kern w:val="16"/>
                <w:sz w:val="20"/>
                <w:szCs w:val="20"/>
                <w:lang w:val="ka-GE" w:eastAsia="ru-RU"/>
              </w:rPr>
              <w:t xml:space="preserve"> – წარმოადგენს ხელშეკრულებით გათვალისწინებული საბანკო პროდუქტების ჯამური თანხობრივი მოცულობის მაქსიმალურ ლიმიტს, რომლის ფარგლებშიც, ხელშეკრულების მოქმედების მთელი პერიოდის განმავლობაში, მსესხებელი ერთჯერადად ან მრავალჯერადად, ეტაპობრივად ან პერიოდულად ისარგებლებს საბანკო პროდუქტებით ხელშეკრულებითვე გათვალისწინებული პირობებით და ვადებში.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ხელშეკრულებაში </w:t>
            </w:r>
            <w:r w:rsidRPr="006B0DA9">
              <w:rPr>
                <w:rFonts w:ascii="Sylfaen" w:hAnsi="Sylfaen" w:cs="Sylfaen"/>
                <w:kern w:val="16"/>
                <w:sz w:val="20"/>
                <w:szCs w:val="20"/>
                <w:lang w:val="ka-GE"/>
              </w:rPr>
              <w:t xml:space="preserve">გამოყენებულ სხვა ტერმინებს ენიჭებათ საქართველოს სამოქალაქო კოდექსით </w:t>
            </w:r>
            <w:r w:rsidR="002A3E32"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მნიშვნელობა.</w:t>
            </w:r>
          </w:p>
          <w:p w:rsidR="000159A6" w:rsidRPr="006B0DA9" w:rsidRDefault="000159A6" w:rsidP="009E2B4C">
            <w:pPr>
              <w:pStyle w:val="ListParagraph"/>
              <w:shd w:val="clear" w:color="auto" w:fill="FFFFFF"/>
              <w:spacing w:line="276" w:lineRule="auto"/>
              <w:ind w:left="792"/>
              <w:jc w:val="both"/>
              <w:rPr>
                <w:rFonts w:ascii="Sylfaen" w:hAnsi="Sylfaen" w:cs="Sylfaen"/>
                <w:b/>
                <w:kern w:val="16"/>
                <w:sz w:val="20"/>
                <w:szCs w:val="20"/>
                <w:lang w:val="en-US"/>
              </w:rPr>
            </w:pPr>
          </w:p>
          <w:p w:rsidR="00191CD5" w:rsidRPr="006B0DA9" w:rsidRDefault="00191CD5"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6C7471" w:rsidRPr="006B0DA9" w:rsidRDefault="006C7471" w:rsidP="009E2B4C">
            <w:pPr>
              <w:pStyle w:val="ListParagraph"/>
              <w:shd w:val="clear" w:color="auto" w:fill="FFFFFF"/>
              <w:spacing w:line="276" w:lineRule="auto"/>
              <w:ind w:left="792"/>
              <w:jc w:val="both"/>
              <w:rPr>
                <w:rFonts w:ascii="Sylfaen" w:hAnsi="Sylfaen" w:cs="Sylfaen"/>
                <w:b/>
                <w:kern w:val="16"/>
                <w:sz w:val="20"/>
                <w:szCs w:val="20"/>
                <w:lang w:val="en-US"/>
              </w:rPr>
            </w:pPr>
          </w:p>
          <w:p w:rsidR="009E2B9F" w:rsidRPr="006B0DA9" w:rsidRDefault="009E2B9F" w:rsidP="009E2B4C">
            <w:pPr>
              <w:pStyle w:val="ListParagraph"/>
              <w:shd w:val="clear" w:color="auto" w:fill="FFFFFF"/>
              <w:spacing w:line="276" w:lineRule="auto"/>
              <w:ind w:left="792"/>
              <w:jc w:val="both"/>
              <w:rPr>
                <w:rFonts w:ascii="Sylfaen" w:hAnsi="Sylfaen" w:cs="Sylfaen"/>
                <w:b/>
                <w:kern w:val="16"/>
                <w:sz w:val="20"/>
                <w:szCs w:val="20"/>
                <w:lang w:val="en-US"/>
              </w:rPr>
            </w:pPr>
          </w:p>
          <w:p w:rsidR="006627AD" w:rsidRPr="006B0DA9" w:rsidRDefault="006627AD" w:rsidP="009E2B4C">
            <w:pPr>
              <w:pStyle w:val="ListParagraph"/>
              <w:shd w:val="clear" w:color="auto" w:fill="FFFFFF"/>
              <w:spacing w:line="276" w:lineRule="auto"/>
              <w:ind w:left="792"/>
              <w:jc w:val="both"/>
              <w:rPr>
                <w:rFonts w:ascii="Sylfaen" w:hAnsi="Sylfaen" w:cs="Sylfaen"/>
                <w:b/>
                <w:kern w:val="16"/>
                <w:sz w:val="20"/>
                <w:szCs w:val="20"/>
                <w:lang w:val="en-US"/>
              </w:rPr>
            </w:pPr>
          </w:p>
          <w:p w:rsidR="00FE1CD6" w:rsidRPr="006B0DA9" w:rsidRDefault="00FE1CD6" w:rsidP="009E2B4C">
            <w:pPr>
              <w:pStyle w:val="ListParagraph"/>
              <w:shd w:val="clear" w:color="auto" w:fill="FFFFFF"/>
              <w:spacing w:line="276" w:lineRule="auto"/>
              <w:ind w:left="792"/>
              <w:jc w:val="both"/>
              <w:rPr>
                <w:rFonts w:ascii="Sylfaen" w:hAnsi="Sylfaen" w:cs="Sylfaen"/>
                <w:b/>
                <w:kern w:val="16"/>
                <w:sz w:val="20"/>
                <w:szCs w:val="20"/>
                <w:lang w:val="en-US"/>
              </w:rPr>
            </w:pPr>
          </w:p>
          <w:p w:rsidR="00FE1CD6" w:rsidRPr="006B0DA9" w:rsidRDefault="00FE1CD6" w:rsidP="009E2B4C">
            <w:pPr>
              <w:pStyle w:val="ListParagraph"/>
              <w:shd w:val="clear" w:color="auto" w:fill="FFFFFF"/>
              <w:spacing w:line="276" w:lineRule="auto"/>
              <w:ind w:left="792"/>
              <w:jc w:val="both"/>
              <w:rPr>
                <w:rFonts w:ascii="Sylfaen" w:hAnsi="Sylfaen" w:cs="Sylfaen"/>
                <w:b/>
                <w:kern w:val="16"/>
                <w:sz w:val="20"/>
                <w:szCs w:val="20"/>
                <w:lang w:val="en-US"/>
              </w:rPr>
            </w:pPr>
          </w:p>
          <w:p w:rsidR="00EC0F78"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ხელშეკრულების</w:t>
            </w:r>
            <w:r w:rsidRPr="006B0DA9">
              <w:rPr>
                <w:b/>
                <w:sz w:val="20"/>
                <w:szCs w:val="20"/>
                <w:lang w:val="ka-GE"/>
              </w:rPr>
              <w:t xml:space="preserve"> </w:t>
            </w:r>
            <w:r w:rsidRPr="006B0DA9">
              <w:rPr>
                <w:rFonts w:ascii="Sylfaen" w:hAnsi="Sylfaen" w:cs="Sylfaen"/>
                <w:b/>
                <w:sz w:val="20"/>
                <w:szCs w:val="20"/>
                <w:lang w:val="ka-GE"/>
              </w:rPr>
              <w:t>საგანი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მხარეები ითვალისწინებენ და თანხმდებიან, რომ საბანკო პროდუქტების </w:t>
            </w:r>
            <w:r w:rsidR="00ED3A8F" w:rsidRPr="006B0DA9">
              <w:rPr>
                <w:rFonts w:ascii="Sylfaen" w:hAnsi="Sylfaen" w:cs="Sylfaen"/>
                <w:kern w:val="16"/>
                <w:sz w:val="20"/>
                <w:szCs w:val="20"/>
                <w:lang w:val="ka-GE"/>
              </w:rPr>
              <w:t>ჩამონათვალში</w:t>
            </w:r>
            <w:r w:rsidRPr="006B0DA9">
              <w:rPr>
                <w:rFonts w:ascii="Sylfaen" w:hAnsi="Sylfaen" w:cs="Sylfaen"/>
                <w:kern w:val="16"/>
                <w:sz w:val="20"/>
                <w:szCs w:val="20"/>
                <w:lang w:val="ka-GE"/>
              </w:rPr>
              <w:t xml:space="preserve"> შეიძლება შედიოდეს საკრედიტო ხელშეკრულება, სხვადასხვა სახის შემადგენელი სესხის (გრაფიკიანი, ტრანშებიანის ჩათვლით) ხელშეკრულება, ოვერდრაფტი, საკრედიტო ხაზი, საბანკო გარანტია და სხვა საბანკო ხელშეკრულება, რომლებიც გაიცემა საკრედიტო ლიმიტის ფარგლებში, თავისი გარკვეული საპროცენტო განაკვეთითა და ვადით, რომელიც </w:t>
            </w:r>
            <w:r w:rsidR="009261D6" w:rsidRPr="006B0DA9">
              <w:rPr>
                <w:rFonts w:ascii="Sylfaen" w:hAnsi="Sylfaen" w:cs="Sylfaen"/>
                <w:kern w:val="16"/>
                <w:sz w:val="20"/>
                <w:szCs w:val="20"/>
                <w:lang w:val="ka-GE"/>
              </w:rPr>
              <w:t>გათვალისწინებულია</w:t>
            </w:r>
            <w:r w:rsidRPr="006B0DA9">
              <w:rPr>
                <w:rFonts w:ascii="Sylfaen" w:hAnsi="Sylfaen" w:cs="Sylfaen"/>
                <w:kern w:val="16"/>
                <w:sz w:val="20"/>
                <w:szCs w:val="20"/>
                <w:lang w:val="ka-GE"/>
              </w:rPr>
              <w:t xml:space="preserve"> </w:t>
            </w:r>
            <w:r w:rsidRPr="006B0DA9">
              <w:rPr>
                <w:rFonts w:ascii="Sylfaen" w:hAnsi="Sylfaen" w:cs="Sylfaen"/>
                <w:b/>
                <w:kern w:val="16"/>
                <w:sz w:val="20"/>
                <w:szCs w:val="20"/>
                <w:lang w:val="ka-GE"/>
              </w:rPr>
              <w:t>წინამდებარე ხელშეკრულებით.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ხელშეკრულებითა </w:t>
            </w:r>
            <w:r w:rsidRPr="006B0DA9">
              <w:rPr>
                <w:rFonts w:ascii="Sylfaen" w:hAnsi="Sylfaen" w:cs="Sylfaen"/>
                <w:kern w:val="16"/>
                <w:sz w:val="20"/>
                <w:szCs w:val="20"/>
                <w:lang w:val="ka-GE"/>
              </w:rPr>
              <w:t xml:space="preserve">და მასთან დაკავშირებული ხელშეკრულებებით </w:t>
            </w:r>
            <w:r w:rsidR="00BD6D8A"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წესების შესაბამისად </w:t>
            </w:r>
            <w:r w:rsidRPr="006B0DA9">
              <w:rPr>
                <w:rFonts w:ascii="Sylfaen" w:hAnsi="Sylfaen" w:cs="Sylfaen"/>
                <w:b/>
                <w:kern w:val="16"/>
                <w:sz w:val="20"/>
                <w:szCs w:val="20"/>
                <w:lang w:val="ka-GE"/>
              </w:rPr>
              <w:t xml:space="preserve">ბანკი მსესხებელზე </w:t>
            </w:r>
            <w:r w:rsidRPr="006B0DA9">
              <w:rPr>
                <w:rFonts w:ascii="Sylfaen" w:hAnsi="Sylfaen" w:cs="Sylfaen"/>
                <w:kern w:val="16"/>
                <w:sz w:val="20"/>
                <w:szCs w:val="20"/>
                <w:lang w:val="ka-GE"/>
              </w:rPr>
              <w:t>გასცემს საბანკო პროდუქტებს  შემდეგი პირობების გათვალისწინებით: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b/>
                <w:color w:val="000000"/>
                <w:kern w:val="16"/>
                <w:sz w:val="20"/>
                <w:szCs w:val="20"/>
                <w:lang w:val="ka-GE"/>
              </w:rPr>
              <w:t xml:space="preserve">წინამდებარე ხელშეკრულების </w:t>
            </w:r>
            <w:r w:rsidRPr="006B0DA9">
              <w:rPr>
                <w:rFonts w:ascii="Sylfaen" w:hAnsi="Sylfaen" w:cs="Sylfaen"/>
                <w:color w:val="000000"/>
                <w:kern w:val="16"/>
                <w:sz w:val="20"/>
                <w:szCs w:val="20"/>
                <w:lang w:val="ka-GE"/>
              </w:rPr>
              <w:t>საკრედიტო ლიმიტია:</w:t>
            </w:r>
            <w:r w:rsidRPr="006B0DA9">
              <w:rPr>
                <w:rFonts w:ascii="Sylfaen" w:hAnsi="Sylfaen" w:cs="Sylfaen"/>
                <w:color w:val="000000"/>
                <w:kern w:val="16"/>
                <w:sz w:val="20"/>
                <w:szCs w:val="20"/>
                <w:shd w:val="clear" w:color="auto" w:fill="F2F2F2"/>
                <w:lang w:val="ka-GE"/>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en-US"/>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ka-GE"/>
              </w:rPr>
              <w:t xml:space="preserve">) </w:t>
            </w:r>
            <w:r w:rsidR="00233E75" w:rsidRPr="006B0DA9">
              <w:rPr>
                <w:rFonts w:ascii="Sylfaen" w:hAnsi="Sylfaen" w:cs="Sylfaen"/>
                <w:color w:val="000000"/>
                <w:kern w:val="16"/>
                <w:sz w:val="20"/>
                <w:szCs w:val="20"/>
                <w:shd w:val="clear" w:color="auto" w:fill="F2F2F2"/>
                <w:lang w:val="ka-GE"/>
              </w:rPr>
              <w:t>==</w:t>
            </w:r>
            <w:r w:rsidR="00E33D49" w:rsidRPr="006B0DA9">
              <w:rPr>
                <w:rFonts w:ascii="Sylfaen" w:hAnsi="Sylfaen" w:cs="Sylfaen"/>
                <w:color w:val="000000"/>
                <w:kern w:val="16"/>
                <w:sz w:val="20"/>
                <w:szCs w:val="20"/>
                <w:shd w:val="clear" w:color="auto" w:fill="F2F2F2"/>
                <w:lang w:val="ka-GE"/>
              </w:rPr>
              <w:t>, ან მისი ექვივალენტი ნებისმიერ ვალუტაში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ვადა:</w:t>
            </w:r>
            <w:r w:rsidRPr="006B0DA9">
              <w:rPr>
                <w:rFonts w:ascii="Sylfaen" w:hAnsi="Sylfaen" w:cs="Sylfaen"/>
                <w:b/>
                <w:kern w:val="16"/>
                <w:sz w:val="20"/>
                <w:szCs w:val="20"/>
                <w:lang w:val="en-US"/>
              </w:rPr>
              <w:t xml:space="preserve"> </w:t>
            </w:r>
            <w:r w:rsidR="00233E75" w:rsidRPr="006B0DA9">
              <w:rPr>
                <w:rFonts w:ascii="Sylfaen" w:hAnsi="Sylfaen" w:cs="Sylfaen"/>
                <w:kern w:val="16"/>
                <w:sz w:val="20"/>
                <w:szCs w:val="20"/>
                <w:shd w:val="clear" w:color="auto" w:fill="F2F2F2"/>
                <w:lang w:val="ka-GE"/>
              </w:rPr>
              <w:t>==</w:t>
            </w:r>
            <w:r w:rsidR="00E676FF" w:rsidRPr="006B0DA9">
              <w:rPr>
                <w:rFonts w:ascii="Sylfaen" w:hAnsi="Sylfaen" w:cs="Sylfaen"/>
                <w:kern w:val="16"/>
                <w:sz w:val="20"/>
                <w:szCs w:val="20"/>
                <w:shd w:val="clear" w:color="auto" w:fill="F2F2F2"/>
                <w:lang w:val="ka-GE"/>
              </w:rPr>
              <w:t xml:space="preserve"> </w:t>
            </w:r>
            <w:r w:rsidR="00E33D49" w:rsidRPr="006B0DA9">
              <w:rPr>
                <w:rFonts w:ascii="Sylfaen" w:hAnsi="Sylfaen" w:cs="Sylfaen"/>
                <w:kern w:val="16"/>
                <w:sz w:val="20"/>
                <w:szCs w:val="20"/>
                <w:shd w:val="clear" w:color="auto" w:fill="F2F2F2"/>
                <w:lang w:val="ka-GE"/>
              </w:rPr>
              <w:t>(</w:t>
            </w:r>
            <w:r w:rsidR="00233E75" w:rsidRPr="006B0DA9">
              <w:rPr>
                <w:rFonts w:ascii="Sylfaen" w:hAnsi="Sylfaen" w:cs="Sylfaen"/>
                <w:kern w:val="16"/>
                <w:sz w:val="20"/>
                <w:szCs w:val="20"/>
                <w:shd w:val="clear" w:color="auto" w:fill="F2F2F2"/>
                <w:lang w:val="ka-GE"/>
              </w:rPr>
              <w:t>==</w:t>
            </w:r>
            <w:r w:rsidR="00961681" w:rsidRPr="006B0DA9">
              <w:rPr>
                <w:rFonts w:ascii="Sylfaen" w:hAnsi="Sylfaen" w:cs="Sylfaen"/>
                <w:kern w:val="16"/>
                <w:sz w:val="20"/>
                <w:szCs w:val="20"/>
                <w:shd w:val="clear" w:color="auto" w:fill="F2F2F2"/>
                <w:lang w:val="ka-GE"/>
              </w:rPr>
              <w:t xml:space="preserve">) </w:t>
            </w:r>
            <w:r w:rsidR="00233E75" w:rsidRPr="006B0DA9">
              <w:rPr>
                <w:rFonts w:ascii="Sylfaen" w:hAnsi="Sylfaen" w:cs="Sylfaen"/>
                <w:kern w:val="16"/>
                <w:sz w:val="20"/>
                <w:szCs w:val="20"/>
                <w:shd w:val="clear" w:color="auto" w:fill="F2F2F2"/>
                <w:lang w:val="ka-GE"/>
              </w:rPr>
              <w:t>===</w:t>
            </w:r>
            <w:r w:rsidR="00961681" w:rsidRPr="006B0DA9">
              <w:rPr>
                <w:rFonts w:ascii="Sylfaen" w:hAnsi="Sylfaen" w:cs="Sylfaen"/>
                <w:kern w:val="16"/>
                <w:sz w:val="20"/>
                <w:szCs w:val="20"/>
                <w:shd w:val="clear" w:color="auto" w:fill="F2F2F2"/>
                <w:lang w:val="ka-GE"/>
              </w:rPr>
              <w:t>;</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მაქსიმალური საპროცენტო განაკვეთი: </w:t>
            </w:r>
            <w:r w:rsidRPr="006B0DA9">
              <w:rPr>
                <w:rFonts w:ascii="Sylfaen" w:hAnsi="Sylfaen" w:cs="Sylfaen"/>
                <w:kern w:val="16"/>
                <w:sz w:val="20"/>
                <w:szCs w:val="20"/>
                <w:lang w:val="ka-GE"/>
              </w:rPr>
              <w:t>არაუმეტეს წლიური</w:t>
            </w:r>
            <w:r w:rsidR="000D5E70" w:rsidRPr="006B0DA9">
              <w:rPr>
                <w:rFonts w:ascii="Sylfaen" w:hAnsi="Sylfaen" w:cs="Sylfaen"/>
                <w:kern w:val="16"/>
                <w:sz w:val="20"/>
                <w:szCs w:val="20"/>
                <w:lang w:val="en-US"/>
              </w:rPr>
              <w:t xml:space="preserve"> </w:t>
            </w:r>
            <w:r w:rsidR="00E6129E" w:rsidRPr="006B0DA9">
              <w:rPr>
                <w:rFonts w:ascii="Sylfaen" w:hAnsi="Sylfaen" w:cs="Sylfaen"/>
                <w:kern w:val="16"/>
                <w:sz w:val="20"/>
                <w:szCs w:val="20"/>
                <w:lang w:val="ka-GE"/>
              </w:rPr>
              <w:t>===</w:t>
            </w:r>
            <w:r w:rsidR="000D5E70" w:rsidRPr="006B0DA9">
              <w:rPr>
                <w:rFonts w:ascii="Sylfaen" w:hAnsi="Sylfaen" w:cs="Sylfaen"/>
                <w:kern w:val="16"/>
                <w:sz w:val="20"/>
                <w:szCs w:val="20"/>
                <w:lang w:val="en-US"/>
              </w:rPr>
              <w:t>%</w:t>
            </w:r>
            <w:r w:rsidRPr="006B0DA9">
              <w:rPr>
                <w:rFonts w:ascii="Sylfaen" w:hAnsi="Sylfaen" w:cs="Sylfaen"/>
                <w:kern w:val="16"/>
                <w:sz w:val="20"/>
                <w:szCs w:val="20"/>
                <w:lang w:val="ka-GE"/>
              </w:rPr>
              <w:t xml:space="preserve"> (</w:t>
            </w:r>
            <w:r w:rsidR="00E6129E" w:rsidRPr="006B0DA9">
              <w:rPr>
                <w:rFonts w:ascii="Sylfaen" w:hAnsi="Sylfaen" w:cs="Sylfaen"/>
                <w:kern w:val="16"/>
                <w:sz w:val="20"/>
                <w:szCs w:val="20"/>
                <w:lang w:val="ka-GE"/>
              </w:rPr>
              <w:t>===</w:t>
            </w:r>
            <w:r w:rsidR="00E6129E" w:rsidRPr="006B0DA9">
              <w:rPr>
                <w:rFonts w:ascii="Sylfaen" w:hAnsi="Sylfaen" w:cs="Sylfaen"/>
                <w:kern w:val="16"/>
                <w:sz w:val="20"/>
                <w:szCs w:val="20"/>
                <w:lang w:val="tr-TR"/>
              </w:rPr>
              <w:t>)</w:t>
            </w:r>
            <w:r w:rsidRPr="006B0DA9">
              <w:rPr>
                <w:rFonts w:ascii="Sylfaen" w:hAnsi="Sylfaen" w:cs="Sylfaen"/>
                <w:kern w:val="16"/>
                <w:sz w:val="20"/>
                <w:szCs w:val="20"/>
                <w:lang w:val="ka-GE"/>
              </w:rPr>
              <w:t xml:space="preserve"> პროცენტი.</w:t>
            </w:r>
            <w:r w:rsidRPr="006B0DA9">
              <w:rPr>
                <w:rFonts w:ascii="Sylfaen" w:hAnsi="Sylfaen" w:cs="Sylfaen"/>
                <w:kern w:val="16"/>
                <w:sz w:val="20"/>
                <w:szCs w:val="20"/>
                <w:lang w:val="tr-TR"/>
              </w:rPr>
              <w:t xml:space="preserve"> </w:t>
            </w:r>
            <w:r w:rsidRPr="006B0DA9">
              <w:rPr>
                <w:rFonts w:ascii="Sylfaen" w:hAnsi="Sylfaen" w:cs="Sylfaen"/>
                <w:kern w:val="16"/>
                <w:sz w:val="20"/>
                <w:szCs w:val="20"/>
                <w:lang w:val="ka-GE"/>
              </w:rPr>
              <w:t xml:space="preserve">ცალკეული </w:t>
            </w:r>
            <w:r w:rsidRPr="006B0DA9">
              <w:rPr>
                <w:rFonts w:ascii="Sylfaen" w:hAnsi="Sylfaen" w:cs="Sylfaen"/>
                <w:b/>
                <w:kern w:val="16"/>
                <w:sz w:val="20"/>
                <w:szCs w:val="20"/>
                <w:lang w:val="ka-GE"/>
              </w:rPr>
              <w:t xml:space="preserve">სესხისათვის </w:t>
            </w:r>
            <w:r w:rsidRPr="006B0DA9">
              <w:rPr>
                <w:rFonts w:ascii="Sylfaen" w:hAnsi="Sylfaen" w:cs="Sylfaen"/>
                <w:kern w:val="16"/>
                <w:sz w:val="20"/>
                <w:szCs w:val="20"/>
                <w:lang w:val="ka-GE"/>
              </w:rPr>
              <w:t>საპროცენტო განაკვეთი აისახება შესაბამის სესხის ხელშეკრულებაში</w:t>
            </w:r>
            <w:r w:rsidR="00D62CE0" w:rsidRPr="006B0DA9">
              <w:rPr>
                <w:rFonts w:ascii="Sylfaen" w:hAnsi="Sylfaen" w:cs="Sylfaen"/>
                <w:kern w:val="16"/>
                <w:sz w:val="20"/>
                <w:szCs w:val="20"/>
                <w:lang w:val="ka-GE"/>
              </w:rPr>
              <w:t>;</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სესხის </w:t>
            </w:r>
            <w:r w:rsidR="00017C96" w:rsidRPr="006B0DA9">
              <w:rPr>
                <w:rFonts w:ascii="Sylfaen" w:hAnsi="Sylfaen" w:cs="Sylfaen"/>
                <w:b/>
                <w:kern w:val="16"/>
                <w:sz w:val="20"/>
                <w:szCs w:val="20"/>
                <w:lang w:val="ka-GE"/>
              </w:rPr>
              <w:t>მიზნობრიობა</w:t>
            </w:r>
            <w:r w:rsidRPr="006B0DA9">
              <w:rPr>
                <w:rFonts w:ascii="Sylfaen" w:hAnsi="Sylfaen" w:cs="Sylfaen"/>
                <w:b/>
                <w:kern w:val="16"/>
                <w:sz w:val="20"/>
                <w:szCs w:val="20"/>
                <w:lang w:val="ka-GE"/>
              </w:rPr>
              <w:t xml:space="preserve">: </w:t>
            </w:r>
            <w:r w:rsidRPr="006B0DA9">
              <w:rPr>
                <w:rFonts w:ascii="Sylfaen" w:hAnsi="Sylfaen" w:cs="Sylfaen"/>
                <w:kern w:val="16"/>
                <w:sz w:val="20"/>
                <w:szCs w:val="20"/>
                <w:lang w:val="ka-GE"/>
              </w:rPr>
              <w:t>ყოველი საბანკო პროდუქტის მიზნობრიობა განისაზღვრება შესაბამისი ხელშეკრულებით</w:t>
            </w:r>
            <w:r w:rsidR="00D62CE0" w:rsidRPr="006B0DA9">
              <w:rPr>
                <w:rFonts w:ascii="Sylfaen" w:hAnsi="Sylfaen" w:cs="Sylfaen"/>
                <w:kern w:val="16"/>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 xml:space="preserve">გაფორმება არავითარ შემთხვევაში არ უნდა იქნეს აღქმული და არ მიიჩნევა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სესხის შეპირებად.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ასეთი უფლების გაცემის საკითხი ექვემდებარება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მხრიდან განხილვას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მიერ წარმოდგენილი სასესხო განაცხად(ებ)ის საფუძველზე, </w:t>
            </w:r>
            <w:r w:rsidRPr="006B0DA9">
              <w:rPr>
                <w:rFonts w:ascii="Sylfaen" w:hAnsi="Sylfaen" w:cs="Sylfaen"/>
                <w:b/>
                <w:kern w:val="16"/>
                <w:sz w:val="20"/>
                <w:szCs w:val="20"/>
                <w:lang w:val="ka-GE"/>
              </w:rPr>
              <w:t>ბანკში</w:t>
            </w:r>
            <w:r w:rsidRPr="006B0DA9">
              <w:rPr>
                <w:rFonts w:ascii="Sylfaen" w:hAnsi="Sylfaen" w:cs="Sylfaen"/>
                <w:kern w:val="16"/>
                <w:sz w:val="20"/>
                <w:szCs w:val="20"/>
                <w:lang w:val="ka-GE"/>
              </w:rPr>
              <w:t xml:space="preserve"> მოცემული მომენტისათვის მოქმედი წესებისა და პროცედურების შესაბამისად.</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გაცემული სესხების</w:t>
            </w:r>
            <w:r w:rsidR="00E04A1C" w:rsidRPr="006B0DA9">
              <w:rPr>
                <w:rFonts w:ascii="Sylfaen" w:hAnsi="Sylfaen" w:cs="Sylfaen"/>
                <w:kern w:val="16"/>
                <w:sz w:val="20"/>
                <w:szCs w:val="20"/>
                <w:lang w:val="en-US"/>
              </w:rPr>
              <w:t xml:space="preserve"> </w:t>
            </w:r>
            <w:r w:rsidR="00E04A1C" w:rsidRPr="006B0DA9">
              <w:rPr>
                <w:rFonts w:ascii="Sylfaen" w:hAnsi="Sylfaen" w:cs="Sylfaen"/>
                <w:kern w:val="16"/>
                <w:sz w:val="20"/>
                <w:szCs w:val="20"/>
                <w:lang w:val="ka-GE"/>
              </w:rPr>
              <w:t>ნაშთის</w:t>
            </w:r>
            <w:r w:rsidRPr="006B0DA9">
              <w:rPr>
                <w:rFonts w:ascii="Sylfaen" w:hAnsi="Sylfaen" w:cs="Sylfaen"/>
                <w:kern w:val="16"/>
                <w:sz w:val="20"/>
                <w:szCs w:val="20"/>
                <w:lang w:val="ka-GE"/>
              </w:rPr>
              <w:t xml:space="preserve"> (საკრედიტო ხაზი, სხვადასხვა საკრედიტო პროდუქტი, სუბ-ტრანშების, ოვერდრაფტისა და საბანკო გარანტიის ჩათვლით) საერთო ჯამური ოდენობა არ უნდა აღემატებოდეს </w:t>
            </w:r>
            <w:r w:rsidRPr="006B0DA9">
              <w:rPr>
                <w:rFonts w:ascii="Sylfaen" w:hAnsi="Sylfaen" w:cs="Sylfaen"/>
                <w:b/>
                <w:kern w:val="16"/>
                <w:sz w:val="20"/>
                <w:szCs w:val="20"/>
                <w:lang w:val="ka-GE"/>
              </w:rPr>
              <w:t xml:space="preserve">წინამდებარე </w:t>
            </w:r>
            <w:r w:rsidRPr="006B0DA9">
              <w:rPr>
                <w:rFonts w:ascii="Sylfaen" w:hAnsi="Sylfaen" w:cs="Sylfaen"/>
                <w:b/>
                <w:kern w:val="16"/>
                <w:sz w:val="20"/>
                <w:szCs w:val="20"/>
                <w:lang w:val="en-US"/>
              </w:rPr>
              <w:t xml:space="preserve"> </w:t>
            </w:r>
            <w:r w:rsidRPr="006B0DA9">
              <w:rPr>
                <w:rFonts w:ascii="Sylfaen" w:hAnsi="Sylfaen" w:cs="Sylfaen"/>
                <w:b/>
                <w:kern w:val="16"/>
                <w:sz w:val="20"/>
                <w:szCs w:val="20"/>
                <w:lang w:val="ka-GE"/>
              </w:rPr>
              <w:t xml:space="preserve">ხელშეკრულების </w:t>
            </w:r>
            <w:r w:rsidRPr="006B0DA9">
              <w:rPr>
                <w:rFonts w:ascii="Sylfaen" w:hAnsi="Sylfaen" w:cs="Sylfaen"/>
                <w:kern w:val="16"/>
                <w:sz w:val="20"/>
                <w:szCs w:val="20"/>
                <w:lang w:val="ka-GE"/>
              </w:rPr>
              <w:t xml:space="preserve">2.2.1 პუნქტში აღნიშნულ საკრედიტო ლიმიტს. საპროცენტო განაკვეთი ყოველი ცალკეული საკრედიტო ხელშეკრულების ქვეშ არ უნდა აღემატებოდეს პუნქტ 2.2.3-ში მითითებულ </w:t>
            </w:r>
            <w:r w:rsidRPr="006B0DA9">
              <w:rPr>
                <w:rFonts w:ascii="Sylfaen" w:hAnsi="Sylfaen" w:cs="Sylfaen"/>
                <w:kern w:val="16"/>
                <w:sz w:val="20"/>
                <w:szCs w:val="20"/>
                <w:lang w:val="ka-GE"/>
              </w:rPr>
              <w:lastRenderedPageBreak/>
              <w:t>განაკვეთს და ყოველი ცალკეული საკრედიტო ხელშეკრულების ვადა არ უნდა აღემატებოდეს პუნქტ 2.2.2-ში მითითებულს.</w:t>
            </w:r>
            <w:r w:rsidR="00E04A1C" w:rsidRPr="006B0DA9">
              <w:rPr>
                <w:rFonts w:ascii="Sylfaen" w:hAnsi="Sylfaen" w:cs="Sylfaen"/>
                <w:kern w:val="16"/>
                <w:sz w:val="20"/>
                <w:szCs w:val="20"/>
                <w:lang w:val="en-US"/>
              </w:rPr>
              <w:t xml:space="preserve"> </w:t>
            </w:r>
            <w:r w:rsidR="00E04A1C" w:rsidRPr="006B0DA9">
              <w:rPr>
                <w:rFonts w:ascii="Sylfaen" w:hAnsi="Sylfaen" w:cs="Sylfaen"/>
                <w:kern w:val="16"/>
                <w:sz w:val="20"/>
                <w:szCs w:val="20"/>
                <w:lang w:val="ka-GE"/>
              </w:rPr>
              <w:t>გაცემული სესხით სარგებლობა შესაძლებეულია შეუზღუდავად და მრავაჯერადად.</w:t>
            </w:r>
          </w:p>
          <w:p w:rsidR="000159A6"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თითოეული</w:t>
            </w:r>
            <w:r w:rsidRPr="006B0DA9">
              <w:rPr>
                <w:rFonts w:ascii="Sylfaen" w:hAnsi="Sylfaen" w:cs="Sylfaen"/>
                <w:kern w:val="16"/>
                <w:sz w:val="20"/>
                <w:szCs w:val="20"/>
                <w:lang w:val="en-US"/>
              </w:rPr>
              <w:t xml:space="preserve"> </w:t>
            </w:r>
            <w:r w:rsidRPr="006B0DA9">
              <w:rPr>
                <w:rFonts w:ascii="Sylfaen" w:hAnsi="Sylfaen" w:cs="Sylfaen"/>
                <w:kern w:val="16"/>
                <w:sz w:val="20"/>
                <w:szCs w:val="20"/>
                <w:lang w:val="ka-GE"/>
              </w:rPr>
              <w:t xml:space="preserve">საბანკო ხელშეკრულების ვადა, სესხის ოდენობა, საპროცენტო განაკვეთი, </w:t>
            </w:r>
            <w:r w:rsidR="00BE3CE8" w:rsidRPr="006B0DA9">
              <w:rPr>
                <w:rFonts w:ascii="Sylfaen" w:hAnsi="Sylfaen" w:cs="Sylfaen"/>
                <w:kern w:val="16"/>
                <w:sz w:val="20"/>
                <w:szCs w:val="20"/>
                <w:lang w:val="ka-GE"/>
              </w:rPr>
              <w:t>პირგასამტეხლოს</w:t>
            </w:r>
            <w:r w:rsidRPr="006B0DA9">
              <w:rPr>
                <w:rFonts w:ascii="Sylfaen" w:hAnsi="Sylfaen" w:cs="Sylfaen"/>
                <w:kern w:val="16"/>
                <w:sz w:val="20"/>
                <w:szCs w:val="20"/>
                <w:lang w:val="ka-GE"/>
              </w:rPr>
              <w:t xml:space="preserve"> ოდენობა, გარანტიისა და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სხვა ვალდებულებანი თითოეულ საბანკო პროდუქტთან მიმართებაში გათვალისიწ</w:t>
            </w:r>
            <w:r w:rsidR="00C677C7" w:rsidRPr="006B0DA9">
              <w:rPr>
                <w:rFonts w:ascii="Sylfaen" w:hAnsi="Sylfaen" w:cs="Sylfaen"/>
                <w:kern w:val="16"/>
                <w:sz w:val="20"/>
                <w:szCs w:val="20"/>
                <w:lang w:val="ka-GE"/>
              </w:rPr>
              <w:t>ი</w:t>
            </w:r>
            <w:r w:rsidRPr="006B0DA9">
              <w:rPr>
                <w:rFonts w:ascii="Sylfaen" w:hAnsi="Sylfaen" w:cs="Sylfaen"/>
                <w:kern w:val="16"/>
                <w:sz w:val="20"/>
                <w:szCs w:val="20"/>
                <w:lang w:val="ka-GE"/>
              </w:rPr>
              <w:t xml:space="preserve">ნებული იქნება </w:t>
            </w:r>
            <w:r w:rsidRPr="006B0DA9">
              <w:rPr>
                <w:rFonts w:ascii="Sylfaen" w:hAnsi="Sylfaen" w:cs="Sylfaen"/>
                <w:b/>
                <w:kern w:val="16"/>
                <w:sz w:val="20"/>
                <w:szCs w:val="20"/>
                <w:lang w:val="ka-GE"/>
              </w:rPr>
              <w:t xml:space="preserve">წინამდებარე ხელშეკრულებითა </w:t>
            </w:r>
            <w:r w:rsidRPr="006B0DA9">
              <w:rPr>
                <w:rFonts w:ascii="Sylfaen" w:hAnsi="Sylfaen" w:cs="Sylfaen"/>
                <w:kern w:val="16"/>
                <w:sz w:val="20"/>
                <w:szCs w:val="20"/>
                <w:lang w:val="ka-GE"/>
              </w:rPr>
              <w:t xml:space="preserve">და მასთან დაკავშირებული ხელშეკრულებებით, </w:t>
            </w:r>
            <w:r w:rsidR="00C677C7" w:rsidRPr="006B0DA9">
              <w:rPr>
                <w:rFonts w:ascii="Sylfaen" w:hAnsi="Sylfaen" w:cs="Sylfaen"/>
                <w:kern w:val="16"/>
                <w:sz w:val="20"/>
                <w:szCs w:val="20"/>
                <w:lang w:val="ka-GE"/>
              </w:rPr>
              <w:t>რომლებიც</w:t>
            </w:r>
            <w:r w:rsidRPr="006B0DA9">
              <w:rPr>
                <w:rFonts w:ascii="Sylfaen" w:hAnsi="Sylfaen" w:cs="Sylfaen"/>
                <w:kern w:val="16"/>
                <w:sz w:val="20"/>
                <w:szCs w:val="20"/>
                <w:lang w:val="ka-GE"/>
              </w:rPr>
              <w:t xml:space="preserve"> შედის ამ ხელშეკრულების შემადგენლობაში და მის ნაწილს წარმოადგენს. აქ გათვალისწინებული ყველა წესი და პირობა ვრცელდება ყველა შემადგენელ და უზრუნველყოფის ხელშეკრულებაზე, რომელიც გაფორმებულია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ქვეშ.</w:t>
            </w:r>
          </w:p>
          <w:p w:rsidR="00CE3179" w:rsidRPr="006B0DA9" w:rsidRDefault="00CE3179" w:rsidP="009E2B4C">
            <w:pPr>
              <w:pStyle w:val="ListParagraph"/>
              <w:shd w:val="clear" w:color="auto" w:fill="FFFFFF"/>
              <w:spacing w:line="276" w:lineRule="auto"/>
              <w:ind w:left="888"/>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II</w:t>
            </w:r>
          </w:p>
          <w:p w:rsidR="00284611" w:rsidRPr="006B0DA9" w:rsidRDefault="008927FC" w:rsidP="009E2B4C">
            <w:pPr>
              <w:pStyle w:val="ListBullet"/>
              <w:numPr>
                <w:ilvl w:val="0"/>
                <w:numId w:val="14"/>
              </w:numPr>
              <w:spacing w:after="0"/>
              <w:rPr>
                <w:b/>
                <w:sz w:val="20"/>
                <w:szCs w:val="20"/>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პროდუქტების</w:t>
            </w:r>
            <w:r w:rsidRPr="006B0DA9">
              <w:rPr>
                <w:b/>
                <w:sz w:val="20"/>
                <w:szCs w:val="20"/>
                <w:lang w:val="ka-GE"/>
              </w:rPr>
              <w:t xml:space="preserve"> </w:t>
            </w:r>
            <w:r w:rsidRPr="006B0DA9">
              <w:rPr>
                <w:rFonts w:ascii="Sylfaen" w:hAnsi="Sylfaen" w:cs="Sylfaen"/>
                <w:b/>
                <w:sz w:val="20"/>
                <w:szCs w:val="20"/>
                <w:lang w:val="ka-GE"/>
              </w:rPr>
              <w:t>გაცემის</w:t>
            </w:r>
            <w:r w:rsidRPr="006B0DA9">
              <w:rPr>
                <w:b/>
                <w:sz w:val="20"/>
                <w:szCs w:val="20"/>
                <w:lang w:val="ka-GE"/>
              </w:rPr>
              <w:t xml:space="preserve"> </w:t>
            </w:r>
            <w:r w:rsidRPr="006B0DA9">
              <w:rPr>
                <w:rFonts w:ascii="Sylfaen" w:hAnsi="Sylfaen" w:cs="Sylfaen"/>
                <w:b/>
                <w:sz w:val="20"/>
                <w:szCs w:val="20"/>
                <w:lang w:val="ka-GE"/>
              </w:rPr>
              <w:t>წინაპირობები</w:t>
            </w:r>
          </w:p>
          <w:p w:rsidR="00284611"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ფარგლებში სესხის გაცემის საკითხი განიხილება შემდეგ პირობათა გათვალისწინებით:</w:t>
            </w:r>
          </w:p>
          <w:p w:rsidR="00284611"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მსესხებელმა ბანკს </w:t>
            </w:r>
            <w:r w:rsidRPr="006B0DA9">
              <w:rPr>
                <w:rFonts w:ascii="Sylfaen" w:hAnsi="Sylfaen" w:cs="Sylfaen"/>
                <w:kern w:val="16"/>
                <w:sz w:val="20"/>
                <w:szCs w:val="20"/>
                <w:lang w:val="ka-GE"/>
              </w:rPr>
              <w:t xml:space="preserve">წარმოუდგინა სრული და სანდო ფინანსური ინფორმაცია საქმიანობის წარმოების შესახებ წარსული პერიოდისათვის. ასეთი ინფორმაცია აუცილებლად უნდა ასახავდეს, სხვა დანარჩენთან ერთად, საერთო აქტივებს/ქონებას, ფინანსურ მდგომარეობას (ბალანსისა და მოგება-ზარალის ანგარიშის ჩათვლით),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ბიზნეს ოპერაციებს, საბანკო ამონაწერებსა (სხვა საბანკო და ფინანსურ ორგანიზაციებში გახსნილი ანგარიშების ჩათვლით) და მორიგებებს (საგადასახადო მორიგებების ჩათვლით).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ხელშეკრულებაზე </w:t>
            </w:r>
            <w:r w:rsidRPr="006B0DA9">
              <w:rPr>
                <w:rFonts w:ascii="Sylfaen" w:hAnsi="Sylfaen" w:cs="Sylfaen"/>
                <w:kern w:val="16"/>
                <w:sz w:val="20"/>
                <w:szCs w:val="20"/>
                <w:lang w:val="ka-GE"/>
              </w:rPr>
              <w:t xml:space="preserve">ხელმოწერით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ადასტურებს და აღიარებს, რომ იგი არ მონაწილეობს შემდეგი სახის საქმიანობაში:</w:t>
            </w:r>
          </w:p>
          <w:p w:rsidR="008927FC" w:rsidRPr="006B0DA9" w:rsidRDefault="008927FC" w:rsidP="009E2B4C">
            <w:pPr>
              <w:pStyle w:val="ListParagraph"/>
              <w:numPr>
                <w:ilvl w:val="3"/>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ისეთი საქონლის და/ან პროდუქციის წარმოება და/ან ვაჭრობა ან სხვა საქმიანობა, რომლიც აკრძალულია ადგილობრივი და/ან საერთაშორისო კანონმდებლობით;</w:t>
            </w:r>
          </w:p>
          <w:p w:rsidR="008927FC" w:rsidRPr="006B0DA9" w:rsidRDefault="008927FC" w:rsidP="009E2B4C">
            <w:pPr>
              <w:pStyle w:val="ListParagraph"/>
              <w:numPr>
                <w:ilvl w:val="3"/>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lastRenderedPageBreak/>
              <w:t xml:space="preserve">იარაღით, </w:t>
            </w:r>
            <w:r w:rsidR="00284611" w:rsidRPr="006B0DA9">
              <w:rPr>
                <w:rFonts w:ascii="Sylfaen" w:hAnsi="Sylfaen" w:cs="Sylfaen"/>
                <w:kern w:val="16"/>
                <w:sz w:val="20"/>
                <w:szCs w:val="20"/>
                <w:lang w:val="ka-GE"/>
              </w:rPr>
              <w:t>რადიოაქტიური</w:t>
            </w:r>
            <w:r w:rsidRPr="006B0DA9">
              <w:rPr>
                <w:rFonts w:ascii="Sylfaen" w:hAnsi="Sylfaen" w:cs="Sylfaen"/>
                <w:kern w:val="16"/>
                <w:sz w:val="20"/>
                <w:szCs w:val="20"/>
                <w:lang w:val="ka-GE"/>
              </w:rPr>
              <w:t xml:space="preserve"> ნივთიერებებით (სამედიცინო და/ან ხარისხის კონტროლის მოწყობილობების გარდა), ა</w:t>
            </w:r>
            <w:r w:rsidR="00284611" w:rsidRPr="006B0DA9">
              <w:rPr>
                <w:rFonts w:ascii="Sylfaen" w:hAnsi="Sylfaen" w:cs="Sylfaen"/>
                <w:kern w:val="16"/>
                <w:sz w:val="20"/>
                <w:szCs w:val="20"/>
                <w:lang w:val="ka-GE"/>
              </w:rPr>
              <w:t>ზ</w:t>
            </w:r>
            <w:r w:rsidRPr="006B0DA9">
              <w:rPr>
                <w:rFonts w:ascii="Sylfaen" w:hAnsi="Sylfaen" w:cs="Sylfaen"/>
                <w:kern w:val="16"/>
                <w:sz w:val="20"/>
                <w:szCs w:val="20"/>
                <w:lang w:val="ka-GE"/>
              </w:rPr>
              <w:t xml:space="preserve">ბესტის ქსოვილის (გარდა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მიერ გარკვეული საქმიანობის და/ან პროდუქტების ნებადართულობის შემთხვევისა), ტროპიკული ტყეების სახეობათა ან სხვა ისეთი ფლორა-ფაუნის ნიმუშთა ვაჭრობა, რომლიც აკრძალულია ადგილობრივი და ან საერთაშორისო კანონმდებლობით.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არ მონაწილეობს არც ერთ დავაში (როგორც მოსარჩელე, მოპასუხე, მესამე პირი ან სხვ.), რომელიც საფრთხეს უქმნის მის აქტივებს/ქონებას და/ან შესრულებას </w:t>
            </w: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ან მასთან დაკავშირებული სხვა ხელშეკრულებების ქვეშ.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შეატყობინებს </w:t>
            </w:r>
            <w:r w:rsidRPr="006B0DA9">
              <w:rPr>
                <w:rFonts w:ascii="Sylfaen" w:hAnsi="Sylfaen" w:cs="Sylfaen"/>
                <w:b/>
                <w:kern w:val="16"/>
                <w:sz w:val="20"/>
                <w:szCs w:val="20"/>
                <w:lang w:val="ka-GE"/>
              </w:rPr>
              <w:t xml:space="preserve">ბანკს </w:t>
            </w:r>
            <w:r w:rsidRPr="006B0DA9">
              <w:rPr>
                <w:rFonts w:ascii="Sylfaen" w:hAnsi="Sylfaen" w:cs="Sylfaen"/>
                <w:kern w:val="16"/>
                <w:sz w:val="20"/>
                <w:szCs w:val="20"/>
                <w:lang w:val="ka-GE"/>
              </w:rPr>
              <w:t xml:space="preserve">ისეთ პროცესში ჩართულობის შესახებ, რომელიც ემუქრება მის ქონებას და სადაც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გამოდის მოსარჩელედ, </w:t>
            </w:r>
            <w:r w:rsidR="00284611" w:rsidRPr="006B0DA9">
              <w:rPr>
                <w:rFonts w:ascii="Sylfaen" w:hAnsi="Sylfaen" w:cs="Sylfaen"/>
                <w:kern w:val="16"/>
                <w:sz w:val="20"/>
                <w:szCs w:val="20"/>
                <w:lang w:val="ka-GE"/>
              </w:rPr>
              <w:t>მოპასუხედ</w:t>
            </w:r>
            <w:r w:rsidRPr="006B0DA9">
              <w:rPr>
                <w:rFonts w:ascii="Sylfaen" w:hAnsi="Sylfaen" w:cs="Sylfaen"/>
                <w:kern w:val="16"/>
                <w:sz w:val="20"/>
                <w:szCs w:val="20"/>
                <w:lang w:val="ka-GE"/>
              </w:rPr>
              <w:t xml:space="preserve"> ან მესამე პირად.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წინამდებარე გარიგებას დებს ისე, რომ არ იმყოფება შეცდომის, თაღლითობის, ზეწოლის, მუქარისა ან ნებისმიერი სხვა მართლსაწინააღმდეგო ზემოქმედების ქვეშ და არ წარმოადგენს ძალადობის, მუქარის, მოტყუების, შეცდომაში შეყვანისა თუ სხვა აკრძალული მოქმედების ობიექტს წინამდებარე გარიგების მეორე მხარის ან </w:t>
            </w:r>
            <w:r w:rsidRPr="006B0DA9">
              <w:rPr>
                <w:rFonts w:ascii="Sylfaen" w:hAnsi="Sylfaen" w:cs="Sylfaen"/>
                <w:b/>
                <w:kern w:val="16"/>
                <w:sz w:val="20"/>
                <w:szCs w:val="20"/>
                <w:lang w:val="ka-GE"/>
              </w:rPr>
              <w:t>მესამე პირის</w:t>
            </w:r>
            <w:r w:rsidRPr="006B0DA9">
              <w:rPr>
                <w:rFonts w:ascii="Sylfaen" w:hAnsi="Sylfaen" w:cs="Sylfaen"/>
                <w:kern w:val="16"/>
                <w:sz w:val="20"/>
                <w:szCs w:val="20"/>
                <w:lang w:val="ka-GE"/>
              </w:rPr>
              <w:t xml:space="preserve"> მხრიდან.</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ბანკი </w:t>
            </w:r>
            <w:r w:rsidRPr="006B0DA9">
              <w:rPr>
                <w:rFonts w:ascii="Sylfaen" w:hAnsi="Sylfaen" w:cs="Sylfaen"/>
                <w:kern w:val="16"/>
                <w:sz w:val="20"/>
                <w:szCs w:val="20"/>
                <w:lang w:val="ka-GE"/>
              </w:rPr>
              <w:t xml:space="preserve">უფლებამოსილია უარი განაცხადოს </w:t>
            </w:r>
            <w:r w:rsidRPr="006B0DA9">
              <w:rPr>
                <w:rFonts w:ascii="Sylfaen" w:hAnsi="Sylfaen" w:cs="Sylfaen"/>
                <w:b/>
                <w:kern w:val="16"/>
                <w:sz w:val="20"/>
                <w:szCs w:val="20"/>
                <w:lang w:val="ka-GE"/>
              </w:rPr>
              <w:t xml:space="preserve">სესხის </w:t>
            </w:r>
            <w:r w:rsidRPr="006B0DA9">
              <w:rPr>
                <w:rFonts w:ascii="Sylfaen" w:hAnsi="Sylfaen" w:cs="Sylfaen"/>
                <w:kern w:val="16"/>
                <w:sz w:val="20"/>
                <w:szCs w:val="20"/>
                <w:lang w:val="ka-GE"/>
              </w:rPr>
              <w:t xml:space="preserve">მთლიანად ან ნაწილობრივ გაცემაზე ნებისმიერ დროს, იმ შემთხვევაში თუ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ვერ შეასრულებს წინამდებარე მუხლით ან </w:t>
            </w: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 პირობებსა და ვალდებულებებს, </w:t>
            </w:r>
            <w:r w:rsidRPr="006B0DA9">
              <w:rPr>
                <w:rFonts w:ascii="Sylfaen" w:hAnsi="Sylfaen" w:cs="Sylfaen"/>
                <w:b/>
                <w:kern w:val="16"/>
                <w:sz w:val="20"/>
                <w:szCs w:val="20"/>
                <w:lang w:val="ka-GE"/>
              </w:rPr>
              <w:t xml:space="preserve">უზრუნველყოფის ხელშეკრულებების </w:t>
            </w:r>
            <w:r w:rsidRPr="006B0DA9">
              <w:rPr>
                <w:rFonts w:ascii="Sylfaen" w:hAnsi="Sylfaen" w:cs="Sylfaen"/>
                <w:kern w:val="16"/>
                <w:sz w:val="20"/>
                <w:szCs w:val="20"/>
                <w:lang w:val="ka-GE"/>
              </w:rPr>
              <w:t xml:space="preserve">ჩათვლით ან გამოიყენებს </w:t>
            </w:r>
            <w:r w:rsidRPr="006B0DA9">
              <w:rPr>
                <w:rFonts w:ascii="Sylfaen" w:hAnsi="Sylfaen" w:cs="Sylfaen"/>
                <w:b/>
                <w:kern w:val="16"/>
                <w:sz w:val="20"/>
                <w:szCs w:val="20"/>
                <w:lang w:val="ka-GE"/>
              </w:rPr>
              <w:t xml:space="preserve">სესხს </w:t>
            </w:r>
            <w:r w:rsidRPr="006B0DA9">
              <w:rPr>
                <w:rFonts w:ascii="Sylfaen" w:hAnsi="Sylfaen" w:cs="Sylfaen"/>
                <w:kern w:val="16"/>
                <w:sz w:val="20"/>
                <w:szCs w:val="20"/>
                <w:lang w:val="ka-GE"/>
              </w:rPr>
              <w:t xml:space="preserve">არამიზნობრივად; ან თუ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ფინანსური მდგომარეობა გაუარესდება ისეთგვარად, რომ ზემოქმედებას იქონიებს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დროულ გადახდისუნარიანობაზე.</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ყოველი მომდევნო საკრედიტო პროდუქტი, ტრანშების ჩათვლით, გაიცემა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w:t>
            </w:r>
            <w:r w:rsidRPr="006B0DA9">
              <w:rPr>
                <w:rFonts w:ascii="Sylfaen" w:hAnsi="Sylfaen" w:cs="Sylfaen"/>
                <w:b/>
                <w:kern w:val="16"/>
                <w:sz w:val="20"/>
                <w:szCs w:val="20"/>
                <w:lang w:val="ka-GE"/>
              </w:rPr>
              <w:t xml:space="preserve">მსესხებლის </w:t>
            </w:r>
            <w:r w:rsidRPr="006B0DA9">
              <w:rPr>
                <w:rFonts w:ascii="Sylfaen" w:hAnsi="Sylfaen" w:cs="Sylfaen"/>
                <w:kern w:val="16"/>
                <w:sz w:val="20"/>
                <w:szCs w:val="20"/>
                <w:lang w:val="ka-GE"/>
              </w:rPr>
              <w:t xml:space="preserve">მხრიდან ყველა წინამორბედი </w:t>
            </w:r>
            <w:r w:rsidRPr="006B0DA9">
              <w:rPr>
                <w:rFonts w:ascii="Sylfaen" w:hAnsi="Sylfaen" w:cs="Sylfaen"/>
                <w:kern w:val="16"/>
                <w:sz w:val="20"/>
                <w:szCs w:val="20"/>
                <w:lang w:val="ka-GE"/>
              </w:rPr>
              <w:lastRenderedPageBreak/>
              <w:t xml:space="preserve">ხელშეკრულებითა და/ან მიმდინარე </w:t>
            </w:r>
            <w:r w:rsidRPr="006B0DA9">
              <w:rPr>
                <w:rFonts w:ascii="Sylfaen" w:hAnsi="Sylfaen" w:cs="Sylfaen"/>
                <w:b/>
                <w:kern w:val="16"/>
                <w:sz w:val="20"/>
                <w:szCs w:val="20"/>
                <w:lang w:val="ka-GE"/>
              </w:rPr>
              <w:t>სესხით</w:t>
            </w:r>
            <w:r w:rsidRPr="006B0DA9">
              <w:rPr>
                <w:rFonts w:ascii="Sylfaen" w:hAnsi="Sylfaen" w:cs="Sylfaen"/>
                <w:kern w:val="16"/>
                <w:sz w:val="20"/>
                <w:szCs w:val="20"/>
                <w:lang w:val="ka-GE"/>
              </w:rPr>
              <w:t xml:space="preserve"> გათვალისწინებულ ბანკის მოთხოვნათა შესრულების პირობით.</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გათვალისწინებული პირობები ძალაშია ამავე ხელშეკრულებითა და სხვა დაკავშირებული ხელშეკრულებებით გათვალისწინებული ვადით.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 xml:space="preserve">პირობები და უზრუნველყოფა გავრცელდება </w:t>
            </w:r>
            <w:r w:rsidRPr="006B0DA9">
              <w:rPr>
                <w:rFonts w:ascii="Sylfaen" w:hAnsi="Sylfaen" w:cs="Sylfaen"/>
                <w:b/>
                <w:kern w:val="16"/>
                <w:sz w:val="20"/>
                <w:szCs w:val="20"/>
                <w:lang w:val="ka-GE"/>
              </w:rPr>
              <w:t xml:space="preserve">მსესხებელზე </w:t>
            </w:r>
            <w:r w:rsidRPr="006B0DA9">
              <w:rPr>
                <w:rFonts w:ascii="Sylfaen" w:hAnsi="Sylfaen" w:cs="Sylfaen"/>
                <w:kern w:val="16"/>
                <w:sz w:val="20"/>
                <w:szCs w:val="20"/>
                <w:lang w:val="ka-GE"/>
              </w:rPr>
              <w:t xml:space="preserve">გაცემულ ყველა </w:t>
            </w:r>
            <w:r w:rsidRPr="006B0DA9">
              <w:rPr>
                <w:rFonts w:ascii="Sylfaen" w:hAnsi="Sylfaen" w:cs="Sylfaen"/>
                <w:b/>
                <w:kern w:val="16"/>
                <w:sz w:val="20"/>
                <w:szCs w:val="20"/>
                <w:lang w:val="ka-GE"/>
              </w:rPr>
              <w:t>სესხზე</w:t>
            </w:r>
            <w:r w:rsidRPr="006B0DA9">
              <w:rPr>
                <w:rFonts w:ascii="Sylfaen" w:hAnsi="Sylfaen" w:cs="Sylfaen"/>
                <w:kern w:val="16"/>
                <w:sz w:val="20"/>
                <w:szCs w:val="20"/>
                <w:lang w:val="ka-GE"/>
              </w:rPr>
              <w:t xml:space="preserve">.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აქვე თანხმობას აცხადებს შეასრულოს ნებისმიერი და ყველა ვალდებულება, რომელიც გათვალისწინებულია როგორც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ასევე სხვა დაკავშირებული ხელშეკრულებებით.</w:t>
            </w:r>
          </w:p>
          <w:p w:rsidR="000159A6"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წინამდებარე მუხლში მითითებული პირობების არსებობის საკითხი წარმოადგენს საკმარის საფუძველს ბანკისათვის უარი განაცხადოს </w:t>
            </w:r>
            <w:r w:rsidRPr="006B0DA9">
              <w:rPr>
                <w:rFonts w:ascii="Sylfaen" w:hAnsi="Sylfaen" w:cs="Sylfaen"/>
                <w:b/>
                <w:kern w:val="16"/>
                <w:sz w:val="20"/>
                <w:szCs w:val="20"/>
                <w:lang w:val="ka-GE"/>
              </w:rPr>
              <w:t xml:space="preserve">სესხის </w:t>
            </w:r>
            <w:r w:rsidRPr="006B0DA9">
              <w:rPr>
                <w:rFonts w:ascii="Sylfaen" w:hAnsi="Sylfaen" w:cs="Sylfaen"/>
                <w:kern w:val="16"/>
                <w:sz w:val="20"/>
                <w:szCs w:val="20"/>
                <w:lang w:val="ka-GE"/>
              </w:rPr>
              <w:t>გაცემაზე ან, თუ აღნიშნული პირობები გამოაშკარ</w:t>
            </w:r>
            <w:r w:rsidR="00E83B8D" w:rsidRPr="006B0DA9">
              <w:rPr>
                <w:rFonts w:ascii="Sylfaen" w:hAnsi="Sylfaen" w:cs="Sylfaen"/>
                <w:kern w:val="16"/>
                <w:sz w:val="20"/>
                <w:szCs w:val="20"/>
                <w:lang w:val="ka-GE"/>
              </w:rPr>
              <w:t>ა</w:t>
            </w:r>
            <w:r w:rsidRPr="006B0DA9">
              <w:rPr>
                <w:rFonts w:ascii="Sylfaen" w:hAnsi="Sylfaen" w:cs="Sylfaen"/>
                <w:kern w:val="16"/>
                <w:sz w:val="20"/>
                <w:szCs w:val="20"/>
                <w:lang w:val="ka-GE"/>
              </w:rPr>
              <w:t xml:space="preserve">ვდება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ძალაში შესვლის შე</w:t>
            </w:r>
            <w:r w:rsidR="00E83B8D" w:rsidRPr="006B0DA9">
              <w:rPr>
                <w:rFonts w:ascii="Sylfaen" w:hAnsi="Sylfaen" w:cs="Sylfaen"/>
                <w:kern w:val="16"/>
                <w:sz w:val="20"/>
                <w:szCs w:val="20"/>
                <w:lang w:val="ka-GE"/>
              </w:rPr>
              <w:t>მ</w:t>
            </w:r>
            <w:r w:rsidRPr="006B0DA9">
              <w:rPr>
                <w:rFonts w:ascii="Sylfaen" w:hAnsi="Sylfaen" w:cs="Sylfaen"/>
                <w:kern w:val="16"/>
                <w:sz w:val="20"/>
                <w:szCs w:val="20"/>
                <w:lang w:val="ka-GE"/>
              </w:rPr>
              <w:t xml:space="preserve">დგომ, მოითხოვოს გაცემული სესხისა და მასზე დარიცხული პროცენტის დაუყოვნებლივ დაბრუნება,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მე-10 მუხლით გათვალისწ</w:t>
            </w:r>
            <w:r w:rsidR="00E83B8D" w:rsidRPr="006B0DA9">
              <w:rPr>
                <w:rFonts w:ascii="Sylfaen" w:hAnsi="Sylfaen" w:cs="Sylfaen"/>
                <w:kern w:val="16"/>
                <w:sz w:val="20"/>
                <w:szCs w:val="20"/>
                <w:lang w:val="ka-GE"/>
              </w:rPr>
              <w:t>ი</w:t>
            </w:r>
            <w:r w:rsidRPr="006B0DA9">
              <w:rPr>
                <w:rFonts w:ascii="Sylfaen" w:hAnsi="Sylfaen" w:cs="Sylfaen"/>
                <w:kern w:val="16"/>
                <w:sz w:val="20"/>
                <w:szCs w:val="20"/>
                <w:lang w:val="ka-GE"/>
              </w:rPr>
              <w:t>ნებული წესით.</w:t>
            </w:r>
          </w:p>
          <w:p w:rsidR="00191CD5" w:rsidRPr="006B0DA9" w:rsidRDefault="00191CD5" w:rsidP="009E2B4C">
            <w:pPr>
              <w:pStyle w:val="ListParagraph"/>
              <w:shd w:val="clear" w:color="auto" w:fill="FFFFFF"/>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kern w:val="16"/>
                <w:sz w:val="20"/>
                <w:szCs w:val="20"/>
                <w:lang w:val="ka-GE"/>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პროცენტის</w:t>
            </w:r>
            <w:r w:rsidRPr="006B0DA9">
              <w:rPr>
                <w:b/>
                <w:sz w:val="20"/>
                <w:szCs w:val="20"/>
                <w:lang w:val="ka-GE"/>
              </w:rPr>
              <w:t xml:space="preserve"> </w:t>
            </w:r>
            <w:r w:rsidRPr="006B0DA9">
              <w:rPr>
                <w:rFonts w:ascii="Sylfaen" w:hAnsi="Sylfaen" w:cs="Sylfaen"/>
                <w:b/>
                <w:sz w:val="20"/>
                <w:szCs w:val="20"/>
                <w:lang w:val="ka-GE"/>
              </w:rPr>
              <w:t>დარიცხვა</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პროცენტი და საკომისიო დაერიცხება თითოეულ საბანკო პროდუქტს შესაბამისი თანხის </w:t>
            </w:r>
            <w:r w:rsidRPr="006B0DA9">
              <w:rPr>
                <w:rFonts w:ascii="Sylfaen" w:hAnsi="Sylfaen" w:cs="Sylfaen"/>
                <w:b/>
                <w:kern w:val="16"/>
                <w:sz w:val="20"/>
                <w:szCs w:val="20"/>
                <w:lang w:val="ka-GE"/>
              </w:rPr>
              <w:t>მსესხებელზე</w:t>
            </w:r>
            <w:r w:rsidRPr="006B0DA9">
              <w:rPr>
                <w:rFonts w:ascii="Sylfaen" w:hAnsi="Sylfaen" w:cs="Sylfaen"/>
                <w:kern w:val="16"/>
                <w:sz w:val="20"/>
                <w:szCs w:val="20"/>
                <w:lang w:val="ka-GE"/>
              </w:rPr>
              <w:t xml:space="preserve"> გაცემის მომენტიდან.</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საპროცენტო განაკვეთი გამოითვლება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xml:space="preserve"> და მასთან დაკავშირებული ხელშეკრულებებით გათვალისწ</w:t>
            </w:r>
            <w:r w:rsidR="007539F1" w:rsidRPr="006B0DA9">
              <w:rPr>
                <w:rFonts w:ascii="Sylfaen" w:hAnsi="Sylfaen" w:cs="Sylfaen"/>
                <w:kern w:val="16"/>
                <w:sz w:val="20"/>
                <w:szCs w:val="20"/>
                <w:lang w:val="ka-GE"/>
              </w:rPr>
              <w:t>ი</w:t>
            </w:r>
            <w:r w:rsidRPr="006B0DA9">
              <w:rPr>
                <w:rFonts w:ascii="Sylfaen" w:hAnsi="Sylfaen" w:cs="Sylfaen"/>
                <w:kern w:val="16"/>
                <w:sz w:val="20"/>
                <w:szCs w:val="20"/>
                <w:lang w:val="ka-GE"/>
              </w:rPr>
              <w:t xml:space="preserve">ნებული საბანკო პროდუქტთა რეალური გამოყენების დღეების მიხედვით და </w:t>
            </w:r>
            <w:r w:rsidR="00AF0611" w:rsidRPr="006B0DA9">
              <w:rPr>
                <w:rFonts w:ascii="Sylfaen" w:hAnsi="Sylfaen" w:cs="Sylfaen"/>
                <w:sz w:val="20"/>
                <w:szCs w:val="20"/>
                <w:lang w:val="ka-GE"/>
              </w:rPr>
              <w:t>გამოითვლება</w:t>
            </w:r>
            <w:r w:rsidR="00AF0611" w:rsidRPr="006B0DA9">
              <w:rPr>
                <w:rFonts w:ascii="Sylfaen" w:hAnsi="Sylfaen"/>
                <w:sz w:val="20"/>
                <w:szCs w:val="20"/>
                <w:lang w:val="ka-GE"/>
              </w:rPr>
              <w:t xml:space="preserve"> წელიწადში 36</w:t>
            </w:r>
            <w:r w:rsidR="002038DC" w:rsidRPr="006B0DA9">
              <w:rPr>
                <w:rFonts w:ascii="Sylfaen" w:hAnsi="Sylfaen"/>
                <w:sz w:val="20"/>
                <w:szCs w:val="20"/>
                <w:lang w:val="en-US"/>
              </w:rPr>
              <w:t>5</w:t>
            </w:r>
            <w:r w:rsidR="00AF0611" w:rsidRPr="006B0DA9">
              <w:rPr>
                <w:rFonts w:ascii="Sylfaen" w:hAnsi="Sylfaen"/>
                <w:sz w:val="20"/>
                <w:szCs w:val="20"/>
                <w:lang w:val="ka-GE"/>
              </w:rPr>
              <w:t xml:space="preserve"> დღის </w:t>
            </w:r>
            <w:r w:rsidR="00AF0611" w:rsidRPr="006B0DA9">
              <w:rPr>
                <w:rFonts w:ascii="Sylfaen" w:hAnsi="Sylfaen"/>
                <w:color w:val="000000"/>
                <w:sz w:val="20"/>
                <w:szCs w:val="20"/>
                <w:lang w:val="ka-GE"/>
              </w:rPr>
              <w:t>დაშვებით.ხოლო ნაკიან წელიწადში 36</w:t>
            </w:r>
            <w:r w:rsidR="002038DC" w:rsidRPr="006B0DA9">
              <w:rPr>
                <w:rFonts w:ascii="Sylfaen" w:hAnsi="Sylfaen"/>
                <w:color w:val="000000"/>
                <w:sz w:val="20"/>
                <w:szCs w:val="20"/>
                <w:lang w:val="en-US"/>
              </w:rPr>
              <w:t>6</w:t>
            </w:r>
            <w:r w:rsidR="00AF0611" w:rsidRPr="006B0DA9">
              <w:rPr>
                <w:rFonts w:ascii="Sylfaen" w:hAnsi="Sylfaen"/>
                <w:color w:val="000000"/>
                <w:sz w:val="20"/>
                <w:szCs w:val="20"/>
                <w:lang w:val="ka-GE"/>
              </w:rPr>
              <w:t xml:space="preserve"> დღიანი დაშვებით</w:t>
            </w:r>
            <w:r w:rsidRPr="006B0DA9">
              <w:rPr>
                <w:rFonts w:ascii="Sylfaen" w:hAnsi="Sylfaen" w:cs="Sylfaen"/>
                <w:kern w:val="16"/>
                <w:sz w:val="20"/>
                <w:szCs w:val="20"/>
                <w:lang w:val="ka-GE"/>
              </w:rPr>
              <w:t>.</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სესხზე</w:t>
            </w:r>
            <w:r w:rsidRPr="006B0DA9">
              <w:rPr>
                <w:rFonts w:ascii="Sylfaen" w:hAnsi="Sylfaen" w:cs="Sylfaen"/>
                <w:kern w:val="16"/>
                <w:sz w:val="20"/>
                <w:szCs w:val="20"/>
                <w:lang w:val="ka-GE"/>
              </w:rPr>
              <w:t xml:space="preserve"> პროცენტის დარიცხვა დამყარებულია წლიურ საპროცენტო განაკვეთზე და </w:t>
            </w:r>
            <w:r w:rsidRPr="006B0DA9">
              <w:rPr>
                <w:rFonts w:ascii="Sylfaen" w:hAnsi="Sylfaen" w:cs="Sylfaen"/>
                <w:b/>
                <w:kern w:val="16"/>
                <w:sz w:val="20"/>
                <w:szCs w:val="20"/>
                <w:lang w:val="ka-GE"/>
              </w:rPr>
              <w:t xml:space="preserve">მსესხებლის მიერ </w:t>
            </w:r>
            <w:r w:rsidRPr="006B0DA9">
              <w:rPr>
                <w:rFonts w:ascii="Sylfaen" w:hAnsi="Sylfaen" w:cs="Sylfaen"/>
                <w:kern w:val="16"/>
                <w:sz w:val="20"/>
                <w:szCs w:val="20"/>
                <w:lang w:val="ka-GE"/>
              </w:rPr>
              <w:t>სასესხო პროდუქტის რეალური გამოყენების დღეების რაოდენობაზე.</w:t>
            </w:r>
          </w:p>
          <w:p w:rsidR="00267278" w:rsidRPr="006B0DA9" w:rsidRDefault="00267278" w:rsidP="009E2B4C">
            <w:pPr>
              <w:pStyle w:val="ListParagraph"/>
              <w:numPr>
                <w:ilvl w:val="1"/>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b/>
                <w:color w:val="000000"/>
                <w:kern w:val="16"/>
                <w:sz w:val="20"/>
                <w:szCs w:val="20"/>
                <w:lang w:val="ka-GE"/>
              </w:rPr>
              <w:t xml:space="preserve">ბანკს </w:t>
            </w:r>
            <w:r w:rsidRPr="006B0DA9">
              <w:rPr>
                <w:rFonts w:ascii="Sylfaen" w:hAnsi="Sylfaen" w:cs="Sylfaen"/>
                <w:color w:val="000000"/>
                <w:kern w:val="16"/>
                <w:sz w:val="20"/>
                <w:szCs w:val="20"/>
                <w:lang w:val="ka-GE"/>
              </w:rPr>
              <w:t>შეუძლია ცალმხრივად შეცვალოს ნებისმიერი საბანკო პროდუქტის საპროცენტო განაკვეთი პუნქტი 2.2.</w:t>
            </w:r>
            <w:r w:rsidRPr="006B0DA9">
              <w:rPr>
                <w:rFonts w:ascii="Sylfaen" w:hAnsi="Sylfaen" w:cs="Sylfaen"/>
                <w:color w:val="000000"/>
                <w:kern w:val="16"/>
                <w:sz w:val="20"/>
                <w:szCs w:val="20"/>
                <w:lang w:val="en-US"/>
              </w:rPr>
              <w:t>3</w:t>
            </w:r>
            <w:r w:rsidRPr="006B0DA9">
              <w:rPr>
                <w:rFonts w:ascii="Sylfaen" w:hAnsi="Sylfaen" w:cs="Sylfaen"/>
                <w:color w:val="000000"/>
                <w:kern w:val="16"/>
                <w:sz w:val="20"/>
                <w:szCs w:val="20"/>
                <w:lang w:val="ka-GE"/>
              </w:rPr>
              <w:t xml:space="preserve">-ში მითითებული განაკვეთის ფარგლებში, საბანკო მომსახურების ნებისმიერ სტადიაზე, </w:t>
            </w:r>
            <w:r w:rsidRPr="006B0DA9">
              <w:rPr>
                <w:rFonts w:ascii="Sylfaen" w:hAnsi="Sylfaen" w:cs="Sylfaen"/>
                <w:kern w:val="16"/>
                <w:sz w:val="20"/>
                <w:szCs w:val="20"/>
                <w:lang w:val="ka-GE"/>
              </w:rPr>
              <w:t xml:space="preserve">რაც განპირობებული უნდა იყოს </w:t>
            </w:r>
            <w:r w:rsidRPr="006B0DA9">
              <w:rPr>
                <w:rFonts w:ascii="Sylfaen" w:hAnsi="Sylfaen" w:cs="Sylfaen"/>
                <w:kern w:val="16"/>
                <w:sz w:val="20"/>
                <w:szCs w:val="20"/>
                <w:lang w:val="ka-GE"/>
              </w:rPr>
              <w:lastRenderedPageBreak/>
              <w:t>საბაზრო საპროცენტო განაკვეთების ცვლილებით 5 პროცენტულ პუნქტზე მეტი ოდენობით.</w:t>
            </w:r>
          </w:p>
          <w:p w:rsidR="00267278" w:rsidRPr="006B0DA9" w:rsidRDefault="00267278" w:rsidP="009E2B4C">
            <w:pPr>
              <w:pStyle w:val="ListParagraph"/>
              <w:numPr>
                <w:ilvl w:val="1"/>
                <w:numId w:val="14"/>
              </w:numPr>
              <w:shd w:val="clear" w:color="auto" w:fill="FFFFFF"/>
              <w:spacing w:line="276" w:lineRule="auto"/>
              <w:jc w:val="both"/>
              <w:rPr>
                <w:rFonts w:ascii="Sylfaen" w:hAnsi="Sylfaen" w:cs="Sylfaen"/>
                <w:b/>
                <w:color w:val="000000"/>
                <w:kern w:val="16"/>
                <w:sz w:val="20"/>
                <w:szCs w:val="20"/>
                <w:lang w:val="ka-GE"/>
              </w:rPr>
            </w:pPr>
            <w:r w:rsidRPr="006B0DA9">
              <w:rPr>
                <w:rFonts w:ascii="Sylfaen" w:hAnsi="Sylfaen" w:cs="Sylfaen"/>
                <w:color w:val="000000"/>
                <w:kern w:val="16"/>
                <w:sz w:val="20"/>
                <w:szCs w:val="20"/>
                <w:lang w:val="ka-GE"/>
              </w:rPr>
              <w:t xml:space="preserve">ნებისმიერი საბანკო პროდუქტის საპროცენტო განაკვეთის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w:t>
            </w:r>
            <w:r w:rsidR="00737459" w:rsidRPr="006B0DA9">
              <w:rPr>
                <w:rFonts w:ascii="Sylfaen" w:hAnsi="Sylfaen" w:cs="Sylfaen"/>
                <w:color w:val="000000"/>
                <w:kern w:val="16"/>
                <w:sz w:val="20"/>
                <w:szCs w:val="20"/>
                <w:lang w:val="ka-GE"/>
              </w:rPr>
              <w:t>== (არხი)</w:t>
            </w:r>
            <w:r w:rsidRPr="006B0DA9">
              <w:rPr>
                <w:rFonts w:ascii="Sylfaen" w:hAnsi="Sylfaen" w:cs="Sylfaen"/>
                <w:color w:val="000000"/>
                <w:kern w:val="16"/>
                <w:sz w:val="20"/>
                <w:szCs w:val="20"/>
                <w:lang w:val="ka-GE"/>
              </w:rPr>
              <w:t xml:space="preserve"> ეცნობება </w:t>
            </w:r>
            <w:r w:rsidRPr="006B0DA9">
              <w:rPr>
                <w:rFonts w:ascii="Sylfaen" w:hAnsi="Sylfaen" w:cs="Sylfaen"/>
                <w:b/>
                <w:color w:val="000000"/>
                <w:kern w:val="16"/>
                <w:sz w:val="20"/>
                <w:szCs w:val="20"/>
                <w:lang w:val="ka-GE"/>
              </w:rPr>
              <w:t xml:space="preserve">მსესხებელს </w:t>
            </w:r>
            <w:r w:rsidRPr="006B0DA9">
              <w:rPr>
                <w:rFonts w:ascii="Sylfaen" w:hAnsi="Sylfaen" w:cs="Sylfaen"/>
                <w:color w:val="000000"/>
                <w:kern w:val="16"/>
                <w:sz w:val="20"/>
                <w:szCs w:val="20"/>
                <w:lang w:val="ka-GE"/>
              </w:rPr>
              <w:t xml:space="preserve">შეცვლილი საპროცენტო განაკვეთის ამოქმედებამდე სულ ცოტა ორი თვით ადრე.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საპროცენტო განაკვეთის ცვლილების მიუღებლობის შემთხვევაში,</w:t>
            </w:r>
            <w:r w:rsidRPr="006B0DA9">
              <w:rPr>
                <w:rFonts w:ascii="Sylfaen" w:hAnsi="Sylfaen" w:cs="Sylfaen"/>
                <w:b/>
                <w:kern w:val="16"/>
                <w:sz w:val="20"/>
                <w:szCs w:val="20"/>
                <w:lang w:val="ka-GE"/>
              </w:rPr>
              <w:t xml:space="preserve"> მსესხებელი </w:t>
            </w:r>
            <w:r w:rsidRPr="006B0DA9">
              <w:rPr>
                <w:rFonts w:ascii="Sylfaen" w:hAnsi="Sylfaen" w:cs="Sylfaen"/>
                <w:kern w:val="16"/>
                <w:sz w:val="20"/>
                <w:szCs w:val="20"/>
                <w:lang w:val="ka-GE"/>
              </w:rPr>
              <w:t xml:space="preserve">შეატყობინებს </w:t>
            </w:r>
            <w:r w:rsidRPr="006B0DA9">
              <w:rPr>
                <w:rFonts w:ascii="Sylfaen" w:hAnsi="Sylfaen" w:cs="Sylfaen"/>
                <w:b/>
                <w:kern w:val="16"/>
                <w:sz w:val="20"/>
                <w:szCs w:val="20"/>
                <w:lang w:val="ka-GE"/>
              </w:rPr>
              <w:t xml:space="preserve">ბანკს </w:t>
            </w:r>
            <w:r w:rsidRPr="006B0DA9">
              <w:rPr>
                <w:rFonts w:ascii="Sylfaen" w:hAnsi="Sylfaen" w:cs="Sylfaen"/>
                <w:kern w:val="16"/>
                <w:sz w:val="20"/>
                <w:szCs w:val="20"/>
                <w:lang w:val="ka-GE"/>
              </w:rPr>
              <w:t xml:space="preserve">საკუთარი გადაწყვეტილების შესახებ წერილობით,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შესაბამისი შეტყობინების მიღებიდან დაუყოვნებლივ, მაგრამ არაუგვიანეს </w:t>
            </w:r>
            <w:r w:rsidRPr="006B0DA9">
              <w:rPr>
                <w:rFonts w:ascii="Sylfaen" w:hAnsi="Sylfaen" w:cs="Sylfaen"/>
                <w:kern w:val="16"/>
                <w:sz w:val="20"/>
                <w:szCs w:val="20"/>
                <w:lang w:val="tr-TR"/>
              </w:rPr>
              <w:t>5</w:t>
            </w:r>
            <w:r w:rsidRPr="006B0DA9">
              <w:rPr>
                <w:rFonts w:ascii="Sylfaen" w:hAnsi="Sylfaen" w:cs="Sylfaen"/>
                <w:kern w:val="16"/>
                <w:sz w:val="20"/>
                <w:szCs w:val="20"/>
                <w:lang w:val="ka-GE"/>
              </w:rPr>
              <w:t xml:space="preserve"> დღისა. თუ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აღნიშნულ შეტყობინებას პუნქტ 4.5-ში მითითებული შეტყობინების გაგზავნიდან </w:t>
            </w:r>
            <w:r w:rsidR="00370F7C" w:rsidRPr="006B0DA9">
              <w:rPr>
                <w:rFonts w:ascii="Sylfaen" w:hAnsi="Sylfaen" w:cs="Sylfaen"/>
                <w:kern w:val="16"/>
                <w:sz w:val="20"/>
                <w:szCs w:val="20"/>
                <w:lang w:val="ka-GE"/>
              </w:rPr>
              <w:t xml:space="preserve">ორი </w:t>
            </w:r>
            <w:r w:rsidRPr="006B0DA9">
              <w:rPr>
                <w:rFonts w:ascii="Sylfaen" w:hAnsi="Sylfaen" w:cs="Sylfaen"/>
                <w:kern w:val="16"/>
                <w:sz w:val="20"/>
                <w:szCs w:val="20"/>
                <w:lang w:val="ka-GE"/>
              </w:rPr>
              <w:t xml:space="preserve">თვის განმავლობაში არ მოყვება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მხრიდან რეაგირება, შეცვლილი საპროცენტო განაკვეთი მიღებულად ჩაითვლება. </w:t>
            </w:r>
            <w:r w:rsidR="00370F7C" w:rsidRPr="006B0DA9">
              <w:rPr>
                <w:rFonts w:ascii="Sylfaen" w:hAnsi="Sylfaen" w:cs="Sylfaen"/>
                <w:b/>
                <w:kern w:val="16"/>
                <w:sz w:val="20"/>
                <w:szCs w:val="20"/>
                <w:lang w:val="ka-GE"/>
              </w:rPr>
              <w:t xml:space="preserve">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kern w:val="16"/>
                <w:sz w:val="20"/>
                <w:szCs w:val="20"/>
                <w:lang w:val="ka-GE"/>
              </w:rPr>
              <w:t xml:space="preserve">თუ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უარს აცხადებს მიიღოს </w:t>
            </w:r>
            <w:r w:rsidRPr="006B0DA9">
              <w:rPr>
                <w:rFonts w:ascii="Sylfaen" w:hAnsi="Sylfaen" w:cs="Sylfaen"/>
                <w:b/>
                <w:kern w:val="16"/>
                <w:sz w:val="20"/>
                <w:szCs w:val="20"/>
                <w:lang w:val="ka-GE"/>
              </w:rPr>
              <w:t xml:space="preserve">ბანკის </w:t>
            </w:r>
            <w:r w:rsidRPr="006B0DA9">
              <w:rPr>
                <w:rFonts w:ascii="Sylfaen" w:hAnsi="Sylfaen" w:cs="Sylfaen"/>
                <w:kern w:val="16"/>
                <w:sz w:val="20"/>
                <w:szCs w:val="20"/>
                <w:lang w:val="ka-GE"/>
              </w:rPr>
              <w:t xml:space="preserve">მიერ შეცვლილი საპროცენტო განაკვეთი,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ვალდებულია დააბრუნოს </w:t>
            </w:r>
            <w:r w:rsidRPr="006B0DA9">
              <w:rPr>
                <w:rFonts w:ascii="Sylfaen" w:hAnsi="Sylfaen" w:cs="Sylfaen"/>
                <w:b/>
                <w:kern w:val="16"/>
                <w:sz w:val="20"/>
                <w:szCs w:val="20"/>
                <w:lang w:val="ka-GE"/>
              </w:rPr>
              <w:t xml:space="preserve">სესხი </w:t>
            </w:r>
            <w:r w:rsidRPr="006B0DA9">
              <w:rPr>
                <w:rFonts w:ascii="Sylfaen" w:hAnsi="Sylfaen" w:cs="Sylfaen"/>
                <w:kern w:val="16"/>
                <w:sz w:val="20"/>
                <w:szCs w:val="20"/>
                <w:lang w:val="ka-GE"/>
              </w:rPr>
              <w:t xml:space="preserve">სრული ოდენობით, შესაბამისი საკრედიტო ხელშეკრულებების საპროცენტო განაკვეთის პუნქტებში გათვალისწინებული მასზე დარიცხული საპროცენტო სარგებლის ჩათვლით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შესაბამისად გაგზავნილი შეტყობინების მიღებიდან გონივრულ ვადაში.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სასარგებლოდ განხორციელებული ნებისმიერი ცვლილება არ საჭიროებს დამატებით თანხმობას.</w:t>
            </w:r>
          </w:p>
          <w:p w:rsidR="000159A6" w:rsidRPr="006B0DA9" w:rsidRDefault="000159A6" w:rsidP="009E2B4C">
            <w:pPr>
              <w:pStyle w:val="ListParagraph"/>
              <w:shd w:val="clear" w:color="auto" w:fill="FFFFFF"/>
              <w:spacing w:line="276" w:lineRule="auto"/>
              <w:ind w:left="432"/>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432"/>
              <w:jc w:val="both"/>
              <w:rPr>
                <w:rFonts w:ascii="Sylfaen" w:hAnsi="Sylfaen" w:cs="Sylfaen"/>
                <w:b/>
                <w:kern w:val="16"/>
                <w:sz w:val="20"/>
                <w:szCs w:val="20"/>
                <w:lang w:val="ka-GE"/>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პროდუქტებზე</w:t>
            </w:r>
            <w:r w:rsidRPr="006B0DA9">
              <w:rPr>
                <w:b/>
                <w:sz w:val="20"/>
                <w:szCs w:val="20"/>
                <w:lang w:val="ka-GE"/>
              </w:rPr>
              <w:t xml:space="preserve"> </w:t>
            </w:r>
            <w:r w:rsidRPr="006B0DA9">
              <w:rPr>
                <w:rFonts w:ascii="Sylfaen" w:hAnsi="Sylfaen" w:cs="Sylfaen"/>
                <w:b/>
                <w:sz w:val="20"/>
                <w:szCs w:val="20"/>
                <w:lang w:val="ka-GE"/>
              </w:rPr>
              <w:t>პროცენტის</w:t>
            </w:r>
            <w:r w:rsidRPr="006B0DA9">
              <w:rPr>
                <w:b/>
                <w:sz w:val="20"/>
                <w:szCs w:val="20"/>
                <w:lang w:val="ka-GE"/>
              </w:rPr>
              <w:t xml:space="preserve"> </w:t>
            </w:r>
            <w:r w:rsidRPr="006B0DA9">
              <w:rPr>
                <w:rFonts w:ascii="Sylfaen" w:hAnsi="Sylfaen" w:cs="Sylfaen"/>
                <w:b/>
                <w:sz w:val="20"/>
                <w:szCs w:val="20"/>
                <w:lang w:val="ka-GE"/>
              </w:rPr>
              <w:t>გადახდა</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8927FC" w:rsidRPr="006B0DA9">
              <w:rPr>
                <w:rFonts w:ascii="Sylfaen" w:hAnsi="Sylfaen" w:cs="Sylfaen"/>
                <w:kern w:val="16"/>
                <w:sz w:val="20"/>
                <w:szCs w:val="20"/>
                <w:lang w:val="ka-GE"/>
              </w:rPr>
              <w:t>გრაფიკიანი საკრედიტო პროდუქტები და მათზე დარიცხული პროცენტი (შესაბამის საკრედიტო ხელშეკრულებაში გათვალისწინების მიხედვით) გადახდილი იქნება სესხის დაფარვის გრაფიკის მიხედვით, რომელიც თან ერთვის შესაბამის ხელშეკრულებას.</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8927FC" w:rsidRPr="006B0DA9">
              <w:rPr>
                <w:rFonts w:ascii="Sylfaen" w:hAnsi="Sylfaen" w:cs="Sylfaen"/>
                <w:kern w:val="16"/>
                <w:sz w:val="20"/>
                <w:szCs w:val="20"/>
                <w:lang w:val="ka-GE"/>
              </w:rPr>
              <w:t xml:space="preserve">გადახდების განხორციელება მოხდება სრულად, სესხის დაფარვის გრაფიკის მიხედვით. ნაწილობრივი გადახდები არ არის დაშვებული, </w:t>
            </w:r>
            <w:r w:rsidR="008927FC" w:rsidRPr="006B0DA9">
              <w:rPr>
                <w:rFonts w:ascii="Sylfaen" w:hAnsi="Sylfaen" w:cs="Sylfaen"/>
                <w:b/>
                <w:kern w:val="16"/>
                <w:sz w:val="20"/>
                <w:szCs w:val="20"/>
                <w:lang w:val="ka-GE"/>
              </w:rPr>
              <w:t>ბანკთან</w:t>
            </w:r>
            <w:r w:rsidR="008927FC" w:rsidRPr="006B0DA9">
              <w:rPr>
                <w:rFonts w:ascii="Sylfaen" w:hAnsi="Sylfaen" w:cs="Sylfaen"/>
                <w:kern w:val="16"/>
                <w:sz w:val="20"/>
                <w:szCs w:val="20"/>
                <w:lang w:val="ka-GE"/>
              </w:rPr>
              <w:t xml:space="preserve"> შესაბამისი შეთანხმების გარეშე.</w:t>
            </w:r>
          </w:p>
          <w:p w:rsidR="008927FC" w:rsidRPr="006B0DA9" w:rsidRDefault="00CE3179"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ძირი თანხის, პროცენტისა და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(არსებობის შემთხვევაში) გადახდა მოხდება იმავე ვალუტაში, რა </w:t>
            </w:r>
            <w:r w:rsidR="008927FC" w:rsidRPr="006B0DA9">
              <w:rPr>
                <w:rFonts w:ascii="Sylfaen" w:hAnsi="Sylfaen" w:cs="Sylfaen"/>
                <w:kern w:val="16"/>
                <w:sz w:val="20"/>
                <w:szCs w:val="20"/>
                <w:lang w:val="ka-GE"/>
              </w:rPr>
              <w:lastRenderedPageBreak/>
              <w:t xml:space="preserve">ვალუტაშიც დამტკიცებულია </w:t>
            </w:r>
            <w:r w:rsidR="008927FC" w:rsidRPr="006B0DA9">
              <w:rPr>
                <w:rFonts w:ascii="Sylfaen" w:hAnsi="Sylfaen" w:cs="Sylfaen"/>
                <w:b/>
                <w:kern w:val="16"/>
                <w:sz w:val="20"/>
                <w:szCs w:val="20"/>
                <w:lang w:val="ka-GE"/>
              </w:rPr>
              <w:t>სესხი</w:t>
            </w:r>
            <w:r w:rsidR="008927FC" w:rsidRPr="006B0DA9">
              <w:rPr>
                <w:rFonts w:ascii="Sylfaen" w:hAnsi="Sylfaen" w:cs="Sylfaen"/>
                <w:kern w:val="16"/>
                <w:sz w:val="20"/>
                <w:szCs w:val="20"/>
                <w:lang w:val="ka-GE"/>
              </w:rPr>
              <w:t xml:space="preserve"> და ზემოაღნიშნული მიზნისათვის კონვერტაციის საჭიროების შემთხვევაში, ვალუტის კონვერტაცია მოხდება მსესხებლის ხარჯზე  კონვერტაციის დღეს არსებული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გაცვლითი კურსის  შესაბამისად.</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 xml:space="preserve">უპირობოდ და გამოუთხოვადად ადასტურებს </w:t>
            </w:r>
            <w:r w:rsidRPr="006B0DA9">
              <w:rPr>
                <w:rFonts w:ascii="Sylfaen" w:hAnsi="Sylfaen" w:cs="Sylfaen"/>
                <w:b/>
                <w:kern w:val="16"/>
                <w:sz w:val="20"/>
                <w:szCs w:val="20"/>
                <w:lang w:val="ka-GE"/>
              </w:rPr>
              <w:t>სესხის</w:t>
            </w:r>
            <w:r w:rsidRPr="006B0DA9">
              <w:rPr>
                <w:rFonts w:ascii="Sylfaen" w:hAnsi="Sylfaen" w:cs="Sylfaen"/>
                <w:kern w:val="16"/>
                <w:sz w:val="20"/>
                <w:szCs w:val="20"/>
                <w:lang w:val="ka-GE"/>
              </w:rPr>
              <w:t xml:space="preserve"> დაფარვის შემდეგ თანმიმდევრობას: </w:t>
            </w:r>
            <w:r w:rsidR="00BE3CE8" w:rsidRPr="006B0DA9">
              <w:rPr>
                <w:rFonts w:ascii="Sylfaen" w:hAnsi="Sylfaen" w:cs="Sylfaen"/>
                <w:kern w:val="16"/>
                <w:sz w:val="20"/>
                <w:szCs w:val="20"/>
                <w:lang w:val="ka-GE"/>
              </w:rPr>
              <w:t>პირგასამტეხლო</w:t>
            </w:r>
            <w:r w:rsidRPr="006B0DA9">
              <w:rPr>
                <w:rFonts w:ascii="Sylfaen" w:hAnsi="Sylfaen" w:cs="Sylfaen"/>
                <w:kern w:val="16"/>
                <w:sz w:val="20"/>
                <w:szCs w:val="20"/>
                <w:lang w:val="ka-GE"/>
              </w:rPr>
              <w:t xml:space="preserve"> (არსებობის შემთხვევაში), სესხის პროცენტი და სხვა გადასახდელები; პირველ რიგში </w:t>
            </w:r>
            <w:r w:rsidR="00BE3CE8" w:rsidRPr="006B0DA9">
              <w:rPr>
                <w:rFonts w:ascii="Sylfaen" w:hAnsi="Sylfaen" w:cs="Sylfaen"/>
                <w:kern w:val="16"/>
                <w:sz w:val="20"/>
                <w:szCs w:val="20"/>
                <w:lang w:val="ka-GE"/>
              </w:rPr>
              <w:t>პირგასამტეხლო</w:t>
            </w:r>
            <w:r w:rsidRPr="006B0DA9">
              <w:rPr>
                <w:rFonts w:ascii="Sylfaen" w:hAnsi="Sylfaen" w:cs="Sylfaen"/>
                <w:kern w:val="16"/>
                <w:sz w:val="20"/>
                <w:szCs w:val="20"/>
                <w:lang w:val="ka-GE"/>
              </w:rPr>
              <w:t xml:space="preserve">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შეხედულებისამებრ.</w:t>
            </w:r>
          </w:p>
          <w:p w:rsidR="008927FC" w:rsidRPr="006B0DA9" w:rsidRDefault="00894477"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 xml:space="preserve">სესხი </w:t>
            </w:r>
            <w:r w:rsidR="008927FC" w:rsidRPr="006B0DA9">
              <w:rPr>
                <w:rFonts w:ascii="Sylfaen" w:hAnsi="Sylfaen" w:cs="Sylfaen"/>
                <w:kern w:val="16"/>
                <w:sz w:val="20"/>
                <w:szCs w:val="20"/>
                <w:lang w:val="ka-GE"/>
              </w:rPr>
              <w:t>დაფარვის გრაფიკით გათვალისწინებულ ვადაში დროულად დაფარულად ჩაითვლება იმ შემთხვევაში, თუ სრული ვადამოსული გადასახდელი ოდენობა შეტანილ იქნება ბანკში გრაფიკით გათვალისწინებულ თარიღში.</w:t>
            </w:r>
            <w:r w:rsidR="008927FC" w:rsidRPr="006B0DA9">
              <w:rPr>
                <w:rFonts w:ascii="Sylfaen" w:hAnsi="Sylfaen" w:cs="Sylfaen"/>
                <w:kern w:val="16"/>
                <w:sz w:val="20"/>
                <w:szCs w:val="20"/>
              </w:rPr>
              <w:t xml:space="preserve"> </w:t>
            </w:r>
            <w:r w:rsidR="008927FC" w:rsidRPr="006B0DA9">
              <w:rPr>
                <w:rFonts w:ascii="Sylfaen" w:hAnsi="Sylfaen" w:cs="Sylfaen"/>
                <w:kern w:val="16"/>
                <w:sz w:val="20"/>
                <w:szCs w:val="20"/>
                <w:lang w:val="ka-GE"/>
              </w:rPr>
              <w:t>თუ აღნიშნული თარიღი ემთხვევა უქმე დღეს, გადახდა განხორციელებული იქნება არაუგვიანეს მომდევნო სამუშაო დღისა. პროცენტი განაგრძობს დარიცხვას და ექვემდებარება გადახდას უქმე დღიდან სამუშაო დღემდე პერიოდზეც.</w:t>
            </w:r>
          </w:p>
          <w:p w:rsidR="008927FC" w:rsidRPr="006B0DA9" w:rsidRDefault="005226FE"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kern w:val="16"/>
                <w:sz w:val="20"/>
                <w:szCs w:val="20"/>
                <w:lang w:val="en-US"/>
              </w:rPr>
              <w:t xml:space="preserve">   </w:t>
            </w:r>
            <w:r w:rsidR="008927FC" w:rsidRPr="006B0DA9">
              <w:rPr>
                <w:rFonts w:ascii="Sylfaen" w:hAnsi="Sylfaen"/>
                <w:kern w:val="16"/>
                <w:sz w:val="20"/>
                <w:szCs w:val="20"/>
                <w:lang w:val="ka-GE"/>
              </w:rPr>
              <w:t xml:space="preserve">იმ შემთხვევაში თუ </w:t>
            </w:r>
            <w:r w:rsidR="008927FC" w:rsidRPr="006B0DA9">
              <w:rPr>
                <w:rFonts w:ascii="Sylfaen" w:hAnsi="Sylfaen"/>
                <w:b/>
                <w:kern w:val="16"/>
                <w:sz w:val="20"/>
                <w:szCs w:val="20"/>
                <w:lang w:val="ka-GE"/>
              </w:rPr>
              <w:t>მსესხებელი</w:t>
            </w:r>
            <w:r w:rsidR="008927FC" w:rsidRPr="006B0DA9">
              <w:rPr>
                <w:rFonts w:ascii="Sylfaen" w:hAnsi="Sylfaen"/>
                <w:kern w:val="16"/>
                <w:sz w:val="20"/>
                <w:szCs w:val="20"/>
                <w:lang w:val="ka-GE"/>
              </w:rPr>
              <w:t xml:space="preserve"> არ განახორციელებს დაფარვას </w:t>
            </w:r>
            <w:r w:rsidR="008927FC" w:rsidRPr="006B0DA9">
              <w:rPr>
                <w:rFonts w:ascii="Sylfaen" w:hAnsi="Sylfaen" w:cs="Sylfaen"/>
                <w:kern w:val="16"/>
                <w:sz w:val="20"/>
                <w:szCs w:val="20"/>
                <w:lang w:val="ka-GE"/>
              </w:rPr>
              <w:t xml:space="preserve">გრაფიკით გათვალისწინებული თარიღის დასასრულისათვის,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ექნება უფლება,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დამატებითი თანხმობის გარეშე, იმ მიზნით, რათა თავიდან იქნეს არიდებული სესხის ვადაგადაცილება, ავტომატურად ჩამოჭრას გრაფიკის მიხედვით სრული ვადამოსული გადასახდელი ოდენობა (რომელიც შედგება სესხის თანხისა და დარიცხული საპროცენტო სარგებლისგან)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სახელზე </w:t>
            </w:r>
            <w:r w:rsidR="008927FC" w:rsidRPr="006B0DA9">
              <w:rPr>
                <w:rFonts w:ascii="Sylfaen" w:hAnsi="Sylfaen" w:cs="Sylfaen"/>
                <w:b/>
                <w:kern w:val="16"/>
                <w:sz w:val="20"/>
                <w:szCs w:val="20"/>
                <w:lang w:val="ka-GE"/>
              </w:rPr>
              <w:t>ბანკში</w:t>
            </w:r>
            <w:r w:rsidR="008927FC" w:rsidRPr="006B0DA9">
              <w:rPr>
                <w:rFonts w:ascii="Sylfaen" w:hAnsi="Sylfaen" w:cs="Sylfaen"/>
                <w:kern w:val="16"/>
                <w:sz w:val="20"/>
                <w:szCs w:val="20"/>
                <w:lang w:val="ka-GE"/>
              </w:rPr>
              <w:t xml:space="preserve"> გახსნილი ნებისმიერი ანგარიშიდან (რაც მოიცავს, მაგრამ არ შემოიფარგლება დეპოზიტის/საანაბრე ანგარიშით). ზემოაღნიშნული მიზნისათვის კონვერტაციის საჭიროების შემთხვევაში, ვალუტის კონვერტაცია მოხდება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ხარჯზე  კონვერტაციის დღეს არსებული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 xml:space="preserve">გაცვლითი კურსის  შესაბამისად.  </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u w:val="single"/>
                <w:lang w:val="tr-TR"/>
              </w:rPr>
            </w:pP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მიზნებისათვის სამუშაო დღედ ჩაითვლება ის დღე, როდესაც </w:t>
            </w:r>
            <w:r w:rsidRPr="006B0DA9">
              <w:rPr>
                <w:rFonts w:ascii="Sylfaen" w:hAnsi="Sylfaen" w:cs="Sylfaen"/>
                <w:b/>
                <w:kern w:val="16"/>
                <w:sz w:val="20"/>
                <w:szCs w:val="20"/>
                <w:lang w:val="ka-GE"/>
              </w:rPr>
              <w:t xml:space="preserve">ბანკი </w:t>
            </w:r>
            <w:r w:rsidRPr="006B0DA9">
              <w:rPr>
                <w:rFonts w:ascii="Sylfaen" w:hAnsi="Sylfaen" w:cs="Sylfaen"/>
                <w:kern w:val="16"/>
                <w:sz w:val="20"/>
                <w:szCs w:val="20"/>
                <w:lang w:val="ka-GE"/>
              </w:rPr>
              <w:t>ღიაა და აწარმოებს ოპერაციებს.</w:t>
            </w: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u w:val="single"/>
                <w:lang w:val="tr-TR"/>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u w:val="single"/>
                <w:lang w:val="tr-TR"/>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III</w:t>
            </w:r>
          </w:p>
          <w:p w:rsidR="00922E95" w:rsidRPr="006B0DA9" w:rsidRDefault="008927FC" w:rsidP="009E2B4C">
            <w:pPr>
              <w:pStyle w:val="ListBullet"/>
              <w:numPr>
                <w:ilvl w:val="0"/>
                <w:numId w:val="14"/>
              </w:numPr>
              <w:rPr>
                <w:b/>
                <w:sz w:val="20"/>
                <w:szCs w:val="20"/>
                <w:u w:val="single"/>
                <w:lang w:val="ka-GE"/>
              </w:rPr>
            </w:pPr>
            <w:r w:rsidRPr="006B0DA9">
              <w:rPr>
                <w:rFonts w:ascii="Sylfaen" w:hAnsi="Sylfaen" w:cs="Sylfaen"/>
                <w:b/>
                <w:sz w:val="20"/>
                <w:szCs w:val="20"/>
                <w:lang w:val="ka-GE"/>
              </w:rPr>
              <w:t>საბანკო</w:t>
            </w:r>
            <w:r w:rsidRPr="006B0DA9">
              <w:rPr>
                <w:b/>
                <w:sz w:val="20"/>
                <w:szCs w:val="20"/>
                <w:lang w:val="ka-GE"/>
              </w:rPr>
              <w:t xml:space="preserve"> </w:t>
            </w:r>
            <w:r w:rsidRPr="006B0DA9">
              <w:rPr>
                <w:rFonts w:ascii="Sylfaen" w:hAnsi="Sylfaen" w:cs="Sylfaen"/>
                <w:b/>
                <w:sz w:val="20"/>
                <w:szCs w:val="20"/>
                <w:lang w:val="ka-GE"/>
              </w:rPr>
              <w:t>პროდუქტების</w:t>
            </w:r>
            <w:r w:rsidRPr="006B0DA9">
              <w:rPr>
                <w:b/>
                <w:sz w:val="20"/>
                <w:szCs w:val="20"/>
                <w:lang w:val="ka-GE"/>
              </w:rPr>
              <w:t xml:space="preserve"> </w:t>
            </w:r>
            <w:r w:rsidRPr="006B0DA9">
              <w:rPr>
                <w:rFonts w:ascii="Sylfaen" w:hAnsi="Sylfaen" w:cs="Sylfaen"/>
                <w:b/>
                <w:sz w:val="20"/>
                <w:szCs w:val="20"/>
                <w:lang w:val="ka-GE"/>
              </w:rPr>
              <w:t>გამოყენების</w:t>
            </w:r>
            <w:r w:rsidRPr="006B0DA9">
              <w:rPr>
                <w:b/>
                <w:sz w:val="20"/>
                <w:szCs w:val="20"/>
                <w:lang w:val="ka-GE"/>
              </w:rPr>
              <w:t xml:space="preserve"> </w:t>
            </w:r>
            <w:r w:rsidRPr="006B0DA9">
              <w:rPr>
                <w:rFonts w:ascii="Sylfaen" w:hAnsi="Sylfaen" w:cs="Sylfaen"/>
                <w:b/>
                <w:sz w:val="20"/>
                <w:szCs w:val="20"/>
                <w:lang w:val="ka-GE"/>
              </w:rPr>
              <w:t>მონიტორინგი</w:t>
            </w:r>
          </w:p>
          <w:p w:rsidR="008927FC" w:rsidRPr="006B0DA9" w:rsidRDefault="008927FC" w:rsidP="009E2B4C">
            <w:pPr>
              <w:pStyle w:val="ListBullet"/>
              <w:numPr>
                <w:ilvl w:val="1"/>
                <w:numId w:val="14"/>
              </w:numPr>
              <w:shd w:val="clear" w:color="auto" w:fill="FFFFFF"/>
              <w:spacing w:after="0"/>
              <w:jc w:val="both"/>
              <w:rPr>
                <w:rFonts w:ascii="Sylfaen" w:hAnsi="Sylfaen"/>
                <w:sz w:val="20"/>
                <w:szCs w:val="20"/>
                <w:u w:val="single"/>
                <w:lang w:val="ka-GE"/>
              </w:rPr>
            </w:pPr>
            <w:r w:rsidRPr="006B0DA9">
              <w:rPr>
                <w:rFonts w:ascii="Sylfaen" w:hAnsi="Sylfaen" w:cs="Sylfaen"/>
                <w:b/>
                <w:sz w:val="20"/>
                <w:szCs w:val="20"/>
                <w:lang w:val="ka-GE"/>
              </w:rPr>
              <w:t>წინამდებარე</w:t>
            </w:r>
            <w:r w:rsidRPr="006B0DA9">
              <w:rPr>
                <w:rFonts w:ascii="Sylfaen" w:hAnsi="Sylfaen"/>
                <w:b/>
                <w:sz w:val="20"/>
                <w:szCs w:val="20"/>
                <w:lang w:val="ka-GE"/>
              </w:rPr>
              <w:t xml:space="preserve"> </w:t>
            </w:r>
            <w:r w:rsidRPr="006B0DA9">
              <w:rPr>
                <w:rFonts w:ascii="Sylfaen" w:hAnsi="Sylfaen" w:cs="Sylfaen"/>
                <w:b/>
                <w:sz w:val="20"/>
                <w:szCs w:val="20"/>
                <w:lang w:val="ka-GE"/>
              </w:rPr>
              <w:t>ხელშეკრულებისა</w:t>
            </w:r>
            <w:r w:rsidRPr="006B0DA9">
              <w:rPr>
                <w:rFonts w:ascii="Sylfaen" w:hAnsi="Sylfaen"/>
                <w:sz w:val="20"/>
                <w:szCs w:val="20"/>
                <w:lang w:val="ka-GE"/>
              </w:rPr>
              <w:t xml:space="preserve"> </w:t>
            </w:r>
            <w:r w:rsidRPr="006B0DA9">
              <w:rPr>
                <w:rFonts w:ascii="Sylfaen" w:hAnsi="Sylfaen" w:cs="Sylfaen"/>
                <w:sz w:val="20"/>
                <w:szCs w:val="20"/>
                <w:lang w:val="ka-GE"/>
              </w:rPr>
              <w:t>და</w:t>
            </w:r>
            <w:r w:rsidRPr="006B0DA9">
              <w:rPr>
                <w:rFonts w:ascii="Sylfaen" w:hAnsi="Sylfaen"/>
                <w:sz w:val="20"/>
                <w:szCs w:val="20"/>
                <w:lang w:val="ka-GE"/>
              </w:rPr>
              <w:t xml:space="preserve"> </w:t>
            </w:r>
            <w:r w:rsidRPr="006B0DA9">
              <w:rPr>
                <w:rFonts w:ascii="Sylfaen" w:hAnsi="Sylfaen" w:cs="Sylfaen"/>
                <w:sz w:val="20"/>
                <w:szCs w:val="20"/>
                <w:lang w:val="ka-GE"/>
              </w:rPr>
              <w:t>მასთან</w:t>
            </w:r>
            <w:r w:rsidRPr="006B0DA9">
              <w:rPr>
                <w:rFonts w:ascii="Sylfaen" w:hAnsi="Sylfaen"/>
                <w:sz w:val="20"/>
                <w:szCs w:val="20"/>
                <w:lang w:val="ka-GE"/>
              </w:rPr>
              <w:t xml:space="preserve"> </w:t>
            </w:r>
            <w:r w:rsidRPr="006B0DA9">
              <w:rPr>
                <w:rFonts w:ascii="Sylfaen" w:hAnsi="Sylfaen" w:cs="Sylfaen"/>
                <w:sz w:val="20"/>
                <w:szCs w:val="20"/>
                <w:lang w:val="ka-GE"/>
              </w:rPr>
              <w:t>დაკავშირებული</w:t>
            </w:r>
            <w:r w:rsidRPr="006B0DA9">
              <w:rPr>
                <w:rFonts w:ascii="Sylfaen" w:hAnsi="Sylfaen"/>
                <w:sz w:val="20"/>
                <w:szCs w:val="20"/>
                <w:lang w:val="ka-GE"/>
              </w:rPr>
              <w:t xml:space="preserve"> </w:t>
            </w:r>
            <w:r w:rsidRPr="006B0DA9">
              <w:rPr>
                <w:rFonts w:ascii="Sylfaen" w:hAnsi="Sylfaen" w:cs="Sylfaen"/>
                <w:sz w:val="20"/>
                <w:szCs w:val="20"/>
                <w:lang w:val="ka-GE"/>
              </w:rPr>
              <w:t>სხვა</w:t>
            </w:r>
            <w:r w:rsidRPr="006B0DA9">
              <w:rPr>
                <w:rFonts w:ascii="Sylfaen" w:hAnsi="Sylfaen"/>
                <w:sz w:val="20"/>
                <w:szCs w:val="20"/>
                <w:lang w:val="ka-GE"/>
              </w:rPr>
              <w:t xml:space="preserve"> </w:t>
            </w:r>
            <w:r w:rsidRPr="006B0DA9">
              <w:rPr>
                <w:rFonts w:ascii="Sylfaen" w:hAnsi="Sylfaen" w:cs="Sylfaen"/>
                <w:sz w:val="20"/>
                <w:szCs w:val="20"/>
                <w:lang w:val="ka-GE"/>
              </w:rPr>
              <w:t>ხელშეკრულებების</w:t>
            </w:r>
            <w:r w:rsidRPr="006B0DA9">
              <w:rPr>
                <w:rFonts w:ascii="Sylfaen" w:hAnsi="Sylfaen"/>
                <w:sz w:val="20"/>
                <w:szCs w:val="20"/>
                <w:lang w:val="ka-GE"/>
              </w:rPr>
              <w:t xml:space="preserve"> </w:t>
            </w:r>
            <w:r w:rsidRPr="006B0DA9">
              <w:rPr>
                <w:rFonts w:ascii="Sylfaen" w:hAnsi="Sylfaen" w:cs="Sylfaen"/>
                <w:sz w:val="20"/>
                <w:szCs w:val="20"/>
                <w:lang w:val="ka-GE"/>
              </w:rPr>
              <w:t>შესრულების</w:t>
            </w:r>
            <w:r w:rsidRPr="006B0DA9">
              <w:rPr>
                <w:rFonts w:ascii="Sylfaen" w:hAnsi="Sylfaen"/>
                <w:sz w:val="20"/>
                <w:szCs w:val="20"/>
                <w:lang w:val="ka-GE"/>
              </w:rPr>
              <w:t xml:space="preserve"> </w:t>
            </w:r>
            <w:r w:rsidRPr="006B0DA9">
              <w:rPr>
                <w:rFonts w:ascii="Sylfaen" w:hAnsi="Sylfaen" w:cs="Sylfaen"/>
                <w:sz w:val="20"/>
                <w:szCs w:val="20"/>
                <w:lang w:val="ka-GE"/>
              </w:rPr>
              <w:t>უზრუნველსაყოფად</w:t>
            </w:r>
            <w:r w:rsidRPr="006B0DA9">
              <w:rPr>
                <w:rFonts w:ascii="Sylfaen" w:hAnsi="Sylfaen"/>
                <w:sz w:val="20"/>
                <w:szCs w:val="20"/>
                <w:lang w:val="ka-GE"/>
              </w:rPr>
              <w:t xml:space="preserve">, </w:t>
            </w:r>
            <w:r w:rsidRPr="006B0DA9">
              <w:rPr>
                <w:rFonts w:ascii="Sylfaen" w:hAnsi="Sylfaen" w:cs="Sylfaen"/>
                <w:b/>
                <w:sz w:val="20"/>
                <w:szCs w:val="20"/>
                <w:lang w:val="ka-GE"/>
              </w:rPr>
              <w:t>წინამდებარე</w:t>
            </w:r>
            <w:r w:rsidRPr="006B0DA9">
              <w:rPr>
                <w:rFonts w:ascii="Sylfaen" w:hAnsi="Sylfaen"/>
                <w:b/>
                <w:sz w:val="20"/>
                <w:szCs w:val="20"/>
                <w:lang w:val="ka-GE"/>
              </w:rPr>
              <w:t xml:space="preserve"> </w:t>
            </w:r>
            <w:r w:rsidRPr="006B0DA9">
              <w:rPr>
                <w:rFonts w:ascii="Sylfaen" w:hAnsi="Sylfaen" w:cs="Sylfaen"/>
                <w:b/>
                <w:sz w:val="20"/>
                <w:szCs w:val="20"/>
                <w:lang w:val="ka-GE"/>
              </w:rPr>
              <w:t>ხელშეკრულების</w:t>
            </w:r>
            <w:r w:rsidRPr="006B0DA9">
              <w:rPr>
                <w:rFonts w:ascii="Sylfaen" w:hAnsi="Sylfaen"/>
                <w:sz w:val="20"/>
                <w:szCs w:val="20"/>
                <w:lang w:val="ka-GE"/>
              </w:rPr>
              <w:t xml:space="preserve"> </w:t>
            </w:r>
            <w:r w:rsidRPr="006B0DA9">
              <w:rPr>
                <w:rFonts w:ascii="Sylfaen" w:hAnsi="Sylfaen" w:cs="Sylfaen"/>
                <w:sz w:val="20"/>
                <w:szCs w:val="20"/>
                <w:lang w:val="ka-GE"/>
              </w:rPr>
              <w:t>მოქმედების</w:t>
            </w:r>
            <w:r w:rsidRPr="006B0DA9">
              <w:rPr>
                <w:rFonts w:ascii="Sylfaen" w:hAnsi="Sylfaen"/>
                <w:sz w:val="20"/>
                <w:szCs w:val="20"/>
                <w:lang w:val="ka-GE"/>
              </w:rPr>
              <w:t xml:space="preserve"> </w:t>
            </w:r>
            <w:r w:rsidRPr="006B0DA9">
              <w:rPr>
                <w:rFonts w:ascii="Sylfaen" w:hAnsi="Sylfaen" w:cs="Sylfaen"/>
                <w:sz w:val="20"/>
                <w:szCs w:val="20"/>
                <w:lang w:val="ka-GE"/>
              </w:rPr>
              <w:t>ვადაში</w:t>
            </w:r>
            <w:r w:rsidRPr="006B0DA9">
              <w:rPr>
                <w:rFonts w:ascii="Sylfaen" w:hAnsi="Sylfaen"/>
                <w:sz w:val="20"/>
                <w:szCs w:val="20"/>
                <w:lang w:val="ka-GE"/>
              </w:rPr>
              <w:t xml:space="preserve"> </w:t>
            </w:r>
            <w:r w:rsidRPr="006B0DA9">
              <w:rPr>
                <w:rFonts w:ascii="Sylfaen" w:hAnsi="Sylfaen" w:cs="Sylfaen"/>
                <w:b/>
                <w:sz w:val="20"/>
                <w:szCs w:val="20"/>
                <w:lang w:val="ka-GE"/>
              </w:rPr>
              <w:t>ბანკი</w:t>
            </w:r>
            <w:r w:rsidRPr="006B0DA9">
              <w:rPr>
                <w:rFonts w:ascii="Sylfaen" w:hAnsi="Sylfaen"/>
                <w:sz w:val="20"/>
                <w:szCs w:val="20"/>
                <w:lang w:val="ka-GE"/>
              </w:rPr>
              <w:t xml:space="preserve"> </w:t>
            </w:r>
            <w:r w:rsidRPr="006B0DA9">
              <w:rPr>
                <w:rFonts w:ascii="Sylfaen" w:hAnsi="Sylfaen" w:cs="Sylfaen"/>
                <w:sz w:val="20"/>
                <w:szCs w:val="20"/>
                <w:lang w:val="ka-GE"/>
              </w:rPr>
              <w:t>უფლებამოსილია</w:t>
            </w:r>
            <w:r w:rsidRPr="006B0DA9">
              <w:rPr>
                <w:rFonts w:ascii="Sylfaen" w:hAnsi="Sylfaen"/>
                <w:sz w:val="20"/>
                <w:szCs w:val="20"/>
                <w:lang w:val="ka-GE"/>
              </w:rPr>
              <w:t>:</w:t>
            </w:r>
          </w:p>
          <w:p w:rsidR="008927FC" w:rsidRPr="006B0DA9" w:rsidRDefault="00922E95"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განახორციელოს</w:t>
            </w:r>
            <w:r w:rsidR="008927FC" w:rsidRPr="006B0DA9">
              <w:rPr>
                <w:rFonts w:ascii="Sylfaen" w:hAnsi="Sylfaen" w:cs="Sylfaen"/>
                <w:kern w:val="16"/>
                <w:sz w:val="20"/>
                <w:szCs w:val="20"/>
                <w:lang w:val="ka-GE"/>
              </w:rPr>
              <w:t xml:space="preserve">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სავარაუდო გამოყენებისა და მისი უზრუნველყოფის მდგომარეობის მონიტორინგი;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რეგულარულად შეამოწმოს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და ბიზნეს პოზიცია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მოქმედების ვადაში, მიიღოს სრული ანგარიშები და სიახლეები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ბიზნეს და ფინანსურ საქმიანობაზე; ზემოაღნიშნული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უფლების შესაბამისად </w:t>
            </w:r>
            <w:r w:rsidRPr="006B0DA9">
              <w:rPr>
                <w:rFonts w:ascii="Sylfaen" w:hAnsi="Sylfaen" w:cs="Sylfaen"/>
                <w:b/>
                <w:kern w:val="16"/>
                <w:sz w:val="20"/>
                <w:szCs w:val="20"/>
                <w:lang w:val="ka-GE"/>
              </w:rPr>
              <w:t>მსესხებელს</w:t>
            </w:r>
            <w:r w:rsidR="00922E95" w:rsidRPr="006B0DA9">
              <w:rPr>
                <w:rFonts w:ascii="Sylfaen" w:hAnsi="Sylfaen" w:cs="Sylfaen"/>
                <w:b/>
                <w:kern w:val="16"/>
                <w:sz w:val="20"/>
                <w:szCs w:val="20"/>
                <w:lang w:val="en-US"/>
              </w:rPr>
              <w:t xml:space="preserve"> </w:t>
            </w:r>
            <w:r w:rsidRPr="006B0DA9">
              <w:rPr>
                <w:rFonts w:ascii="Sylfaen" w:hAnsi="Sylfaen" w:cs="Sylfaen"/>
                <w:kern w:val="16"/>
                <w:sz w:val="20"/>
                <w:szCs w:val="20"/>
                <w:lang w:val="ka-GE"/>
              </w:rPr>
              <w:t xml:space="preserve">ეკისრება ვალდებულება მიაწოდოს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ამ უკანასკნელის მიერ განსაზღვრულ გონივრულ ვადაში, ზეპირი ან წერილობითი ფორმით, ნებისმიერი დოკუმენტი და/ან ინფ</w:t>
            </w:r>
            <w:r w:rsidR="00922E95" w:rsidRPr="006B0DA9">
              <w:rPr>
                <w:rFonts w:ascii="Sylfaen" w:hAnsi="Sylfaen" w:cs="Sylfaen"/>
                <w:kern w:val="16"/>
                <w:sz w:val="20"/>
                <w:szCs w:val="20"/>
                <w:lang w:val="ka-GE"/>
              </w:rPr>
              <w:t>ო</w:t>
            </w:r>
            <w:r w:rsidRPr="006B0DA9">
              <w:rPr>
                <w:rFonts w:ascii="Sylfaen" w:hAnsi="Sylfaen" w:cs="Sylfaen"/>
                <w:kern w:val="16"/>
                <w:sz w:val="20"/>
                <w:szCs w:val="20"/>
                <w:lang w:val="ka-GE"/>
              </w:rPr>
              <w:t xml:space="preserve">რმაცია, რომელსაც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ჩათვლის საჭიროდ.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უზრუნველყოფს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შეუფერხებელ წვდომას და დაშვებას უზრუნველყოფის</w:t>
            </w:r>
            <w:r w:rsidR="00370F7C" w:rsidRPr="006B0DA9">
              <w:rPr>
                <w:rFonts w:ascii="Sylfaen" w:hAnsi="Sylfaen" w:cs="Sylfaen"/>
                <w:kern w:val="16"/>
                <w:sz w:val="20"/>
                <w:szCs w:val="20"/>
                <w:lang w:val="en-US"/>
              </w:rPr>
              <w:t xml:space="preserve"> </w:t>
            </w:r>
            <w:r w:rsidR="00370F7C" w:rsidRPr="006B0DA9">
              <w:rPr>
                <w:rFonts w:ascii="Sylfaen" w:hAnsi="Sylfaen" w:cs="Sylfaen"/>
                <w:kern w:val="16"/>
                <w:sz w:val="20"/>
                <w:szCs w:val="20"/>
                <w:lang w:val="ka-GE"/>
              </w:rPr>
              <w:t>საგნების</w:t>
            </w:r>
            <w:r w:rsidRPr="006B0DA9">
              <w:rPr>
                <w:rFonts w:ascii="Sylfaen" w:hAnsi="Sylfaen" w:cs="Sylfaen"/>
                <w:kern w:val="16"/>
                <w:sz w:val="20"/>
                <w:szCs w:val="20"/>
                <w:lang w:val="ka-GE"/>
              </w:rPr>
              <w:t>ა და ბალანსის მდგომარეობის შესასწავლად.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შემოწმებათა სიხშირე და მოცულობა ექვემდებარება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განსაზღვრას საკუთარი შეხედულებისამებრ.</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წარმოადგენს </w:t>
            </w:r>
            <w:r w:rsidRPr="006B0DA9">
              <w:rPr>
                <w:rFonts w:ascii="Sylfaen" w:hAnsi="Sylfaen" w:cs="Sylfaen"/>
                <w:b/>
                <w:kern w:val="16"/>
                <w:sz w:val="20"/>
                <w:szCs w:val="20"/>
                <w:lang w:val="ka-GE"/>
              </w:rPr>
              <w:t>სესხის</w:t>
            </w:r>
            <w:r w:rsidRPr="006B0DA9">
              <w:rPr>
                <w:rFonts w:ascii="Sylfaen" w:hAnsi="Sylfaen" w:cs="Sylfaen"/>
                <w:kern w:val="16"/>
                <w:sz w:val="20"/>
                <w:szCs w:val="20"/>
                <w:lang w:val="ka-GE"/>
              </w:rPr>
              <w:t xml:space="preserve"> სავარაუდო გამოყენების დამადასტურებელ მტკიცებულებებს (ხელშეკრულებები, დღგ-ს ჩათვლები, ინვოისები, გადასახადის ჩათვლები, ჩეკები და სხვ.)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მიერ წერილობით ან ზეპირად განსაზღვრულ გონივრულ ვადაში.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შეატყობინებს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საკუთარ გადაწყვეტილებას მომავალში აიღოს </w:t>
            </w:r>
            <w:r w:rsidRPr="006B0DA9">
              <w:rPr>
                <w:rFonts w:ascii="Sylfaen" w:hAnsi="Sylfaen" w:cs="Sylfaen"/>
                <w:b/>
                <w:kern w:val="16"/>
                <w:sz w:val="20"/>
                <w:szCs w:val="20"/>
                <w:lang w:val="ka-GE"/>
              </w:rPr>
              <w:t>სესხი</w:t>
            </w:r>
            <w:r w:rsidRPr="006B0DA9">
              <w:rPr>
                <w:rFonts w:ascii="Sylfaen" w:hAnsi="Sylfaen" w:cs="Sylfaen"/>
                <w:kern w:val="16"/>
                <w:sz w:val="20"/>
                <w:szCs w:val="20"/>
                <w:lang w:val="ka-GE"/>
              </w:rPr>
              <w:t xml:space="preserve"> (ან ნებისმიერი სხვა სასესხო პროდუქტი) სხვა ბანკში ან საკრედიტო დაწესებულებაში.</w:t>
            </w:r>
          </w:p>
          <w:p w:rsidR="008F36F4" w:rsidRPr="006B0DA9" w:rsidRDefault="008F36F4"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737459" w:rsidRPr="006B0DA9" w:rsidRDefault="00737459" w:rsidP="009E2B4C">
            <w:pPr>
              <w:pStyle w:val="ListParagraph"/>
              <w:shd w:val="clear" w:color="auto" w:fill="FFFFFF"/>
              <w:spacing w:line="276" w:lineRule="auto"/>
              <w:ind w:left="792"/>
              <w:jc w:val="both"/>
              <w:rPr>
                <w:rFonts w:ascii="Sylfaen" w:hAnsi="Sylfaen" w:cs="Sylfaen"/>
                <w:kern w:val="16"/>
                <w:sz w:val="20"/>
                <w:szCs w:val="20"/>
                <w:lang w:val="en-US"/>
              </w:rPr>
            </w:pPr>
          </w:p>
          <w:p w:rsidR="00737459" w:rsidRPr="006B0DA9" w:rsidRDefault="00737459" w:rsidP="009E2B4C">
            <w:pPr>
              <w:pStyle w:val="ListParagraph"/>
              <w:shd w:val="clear" w:color="auto" w:fill="FFFFFF"/>
              <w:spacing w:line="276" w:lineRule="auto"/>
              <w:ind w:left="792"/>
              <w:jc w:val="both"/>
              <w:rPr>
                <w:rFonts w:ascii="Sylfaen" w:hAnsi="Sylfaen" w:cs="Sylfaen"/>
                <w:kern w:val="16"/>
                <w:sz w:val="20"/>
                <w:szCs w:val="20"/>
                <w:lang w:val="en-US"/>
              </w:rPr>
            </w:pPr>
          </w:p>
          <w:p w:rsidR="005A0C25" w:rsidRPr="006B0DA9" w:rsidRDefault="005A0C25" w:rsidP="009E2B4C">
            <w:pPr>
              <w:pStyle w:val="ListParagraph"/>
              <w:shd w:val="clear" w:color="auto" w:fill="FFFFFF"/>
              <w:spacing w:line="276" w:lineRule="auto"/>
              <w:ind w:left="79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kern w:val="16"/>
                <w:sz w:val="20"/>
                <w:szCs w:val="20"/>
                <w:lang w:val="en-US"/>
              </w:rPr>
            </w:pPr>
          </w:p>
          <w:p w:rsidR="009449C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lastRenderedPageBreak/>
              <w:t>ვალდებულებათა</w:t>
            </w:r>
            <w:r w:rsidRPr="006B0DA9">
              <w:rPr>
                <w:b/>
                <w:sz w:val="20"/>
                <w:szCs w:val="20"/>
                <w:lang w:val="ka-GE"/>
              </w:rPr>
              <w:t xml:space="preserve"> </w:t>
            </w:r>
            <w:r w:rsidRPr="006B0DA9">
              <w:rPr>
                <w:b/>
                <w:sz w:val="20"/>
                <w:szCs w:val="20"/>
                <w:lang w:val="en-US"/>
              </w:rPr>
              <w:t xml:space="preserve"> </w:t>
            </w:r>
            <w:r w:rsidRPr="006B0DA9">
              <w:rPr>
                <w:rFonts w:ascii="Sylfaen" w:hAnsi="Sylfaen" w:cs="Sylfaen"/>
                <w:b/>
                <w:sz w:val="20"/>
                <w:szCs w:val="20"/>
                <w:lang w:val="ka-GE"/>
              </w:rPr>
              <w:t>უზრუნველყოფა</w:t>
            </w:r>
          </w:p>
          <w:p w:rsidR="008927FC" w:rsidRPr="006B0DA9" w:rsidRDefault="00737459" w:rsidP="00737459">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en-US"/>
              </w:rPr>
              <w:t xml:space="preserve">   </w:t>
            </w:r>
            <w:r w:rsidR="00F263AE" w:rsidRPr="006B0DA9">
              <w:rPr>
                <w:rFonts w:ascii="Sylfaen" w:hAnsi="Sylfaen" w:cs="Sylfaen"/>
                <w:kern w:val="16"/>
                <w:sz w:val="20"/>
                <w:szCs w:val="20"/>
                <w:lang w:val="ka-GE"/>
              </w:rPr>
              <w:t>ამ ხელშეკრულების უზრუნველსაყოფად გაფორმებული ხელშეკრულებები უზრუნველყოფს ამ ხელშეკრულებისა და მის ფარგლებში გაფორმებული დამატებითი ხელშეკრულების საფუძველზე წარმოშობილ ყველა ვალდებულებას.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დოკუმენტები, რომლებიც შესრულებული და გაფორმებულია</w:t>
            </w:r>
            <w:r w:rsidRPr="006B0DA9">
              <w:rPr>
                <w:rFonts w:ascii="Sylfaen" w:hAnsi="Sylfaen" w:cs="Sylfaen"/>
                <w:b/>
                <w:kern w:val="16"/>
                <w:sz w:val="20"/>
                <w:szCs w:val="20"/>
                <w:lang w:val="ka-GE"/>
              </w:rPr>
              <w:t xml:space="preserve"> წინამდებარე ხელშეკრულებისა </w:t>
            </w:r>
            <w:r w:rsidRPr="006B0DA9">
              <w:rPr>
                <w:rFonts w:ascii="Sylfaen" w:hAnsi="Sylfaen" w:cs="Sylfaen"/>
                <w:kern w:val="16"/>
                <w:sz w:val="20"/>
                <w:szCs w:val="20"/>
                <w:lang w:val="ka-GE"/>
              </w:rPr>
              <w:t>და მასთან დაკავშირებული ხელშეკრულებების უზრუნველსაყოფად, არის</w:t>
            </w:r>
            <w:r w:rsidRPr="006B0DA9">
              <w:rPr>
                <w:rFonts w:ascii="Sylfaen" w:hAnsi="Sylfaen" w:cs="Sylfaen"/>
                <w:b/>
                <w:kern w:val="16"/>
                <w:sz w:val="20"/>
                <w:szCs w:val="20"/>
                <w:lang w:val="ka-GE"/>
              </w:rPr>
              <w:t xml:space="preserve"> წინამდებარე ხელშეკრულების </w:t>
            </w:r>
            <w:r w:rsidRPr="006B0DA9">
              <w:rPr>
                <w:rFonts w:ascii="Sylfaen" w:hAnsi="Sylfaen" w:cs="Sylfaen"/>
                <w:kern w:val="16"/>
                <w:sz w:val="20"/>
                <w:szCs w:val="20"/>
                <w:lang w:val="ka-GE"/>
              </w:rPr>
              <w:t>განუყოფელი ნაწილი და შედის მის მთლიანობაში.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თუ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მდგომარეობა გაუარესდება ან მოსალოდნელია გაუარესდეს და თუ უზრუნველყოფილი ქონება ან სხვა უზრუნველყოფა განადგურდა, გაუფასურდა ან დაზიანდა,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იტოვებს უფლებას მოსთხოვოს მსესხებელს და ეს უკანასკნელი ვალდებულია წარმოუდგინოს მას დამატებითი უზრუნველყოფა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შეხედულებისამებრ.</w:t>
            </w:r>
          </w:p>
          <w:p w:rsidR="009449C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იმ შემთხვევაში, თუ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შეასრულებს ან დაარღვევს წინამდებარე მუხლით გათვალისწინებულ ნებისმიერ პირობას,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მიაქციოს გადახდევინება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უზრუნველყოფის ხელშეკრულებებზე და გადასცეს ისინი აღსასრულებლად კანონმდებლობის შესაბამისად.</w:t>
            </w:r>
          </w:p>
          <w:p w:rsidR="003575CF" w:rsidRPr="006B0DA9" w:rsidRDefault="003575CF"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თუ უზრუნველყოფის საგნებზე გადახდევინების მიქცევით მიღებული სარგებელი სრულად არ ფარავს უზრუნველყოფილ მოთხოვნებს, მოთხოვნების სრულად დაკმაყოფილების მიზნით ბანკი უფლებამოსილია გადახდევინება მიაქციოს მსესხებლის ნებისმიერ ქონებაზე (მათ შორის, იმ ქონებაზეც, რომელიც არ წარმოადგენს უზრუნველყოფის საგანს).</w:t>
            </w:r>
          </w:p>
          <w:p w:rsidR="00056BF3" w:rsidRPr="006B0DA9" w:rsidRDefault="00056BF3" w:rsidP="009E2B4C">
            <w:pPr>
              <w:pStyle w:val="ListParagraph"/>
              <w:shd w:val="clear" w:color="auto" w:fill="FFFFFF"/>
              <w:spacing w:line="276" w:lineRule="auto"/>
              <w:ind w:left="43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432"/>
              <w:jc w:val="both"/>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432"/>
              <w:jc w:val="both"/>
              <w:rPr>
                <w:rFonts w:ascii="Sylfaen" w:hAnsi="Sylfaen" w:cs="Sylfaen"/>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IV</w:t>
            </w:r>
          </w:p>
          <w:p w:rsidR="00D43AA1"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მსესხებლის</w:t>
            </w:r>
            <w:r w:rsidRPr="006B0DA9">
              <w:rPr>
                <w:b/>
                <w:sz w:val="20"/>
                <w:szCs w:val="20"/>
                <w:lang w:val="ka-GE"/>
              </w:rPr>
              <w:t xml:space="preserve"> </w:t>
            </w:r>
            <w:r w:rsidRPr="006B0DA9">
              <w:rPr>
                <w:rFonts w:ascii="Sylfaen" w:hAnsi="Sylfaen" w:cs="Sylfaen"/>
                <w:b/>
                <w:sz w:val="20"/>
                <w:szCs w:val="20"/>
                <w:lang w:val="ka-GE"/>
              </w:rPr>
              <w:t>დამატებითი</w:t>
            </w:r>
            <w:r w:rsidRPr="006B0DA9">
              <w:rPr>
                <w:b/>
                <w:sz w:val="20"/>
                <w:szCs w:val="20"/>
                <w:lang w:val="ka-GE"/>
              </w:rPr>
              <w:t xml:space="preserve"> </w:t>
            </w:r>
            <w:r w:rsidRPr="006B0DA9">
              <w:rPr>
                <w:rFonts w:ascii="Sylfaen" w:hAnsi="Sylfaen" w:cs="Sylfaen"/>
                <w:b/>
                <w:sz w:val="20"/>
                <w:szCs w:val="20"/>
                <w:lang w:val="ka-GE"/>
              </w:rPr>
              <w:t>ვალდებულებები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 xml:space="preserve">წინამდებარე ხელშეკრულებით </w:t>
            </w:r>
            <w:r w:rsidRPr="006B0DA9">
              <w:rPr>
                <w:rFonts w:ascii="Sylfaen" w:hAnsi="Sylfaen" w:cs="Sylfaen"/>
                <w:kern w:val="16"/>
                <w:sz w:val="20"/>
                <w:szCs w:val="20"/>
                <w:lang w:val="ka-GE"/>
              </w:rPr>
              <w:t xml:space="preserve">გათვალისწინებულ ვალდებულებათა სრულ შესრულებამდე </w:t>
            </w:r>
            <w:r w:rsidRPr="006B0DA9">
              <w:rPr>
                <w:rFonts w:ascii="Sylfaen" w:hAnsi="Sylfaen" w:cs="Sylfaen"/>
                <w:b/>
                <w:kern w:val="16"/>
                <w:sz w:val="20"/>
                <w:szCs w:val="20"/>
                <w:lang w:val="ka-GE"/>
              </w:rPr>
              <w:t xml:space="preserve">მსესხებელი </w:t>
            </w:r>
            <w:r w:rsidRPr="006B0DA9">
              <w:rPr>
                <w:rFonts w:ascii="Sylfaen" w:hAnsi="Sylfaen" w:cs="Sylfaen"/>
                <w:kern w:val="16"/>
                <w:sz w:val="20"/>
                <w:szCs w:val="20"/>
                <w:lang w:val="ka-GE"/>
              </w:rPr>
              <w:t>ვალდებულია:</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შეატყობინოს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და წარმოადგინოს ყველა შესაბამისი დოკუმენტი, რომლითაც დასტურდება მისი სამართლებრივი ან ორგანიზაციულ/სტრუქტურული სტატუსის </w:t>
            </w:r>
            <w:r w:rsidRPr="006B0DA9">
              <w:rPr>
                <w:rFonts w:ascii="Sylfaen" w:hAnsi="Sylfaen" w:cs="Sylfaen"/>
                <w:kern w:val="16"/>
                <w:sz w:val="20"/>
                <w:szCs w:val="20"/>
                <w:lang w:val="ka-GE"/>
              </w:rPr>
              <w:lastRenderedPageBreak/>
              <w:t>ცვლილება, ასეთის განხორციელებიდან და შესაბამისი რეგისტრაციიდან  გონივრულ ვადაში.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აწარმოოს საბუღალტრო აღრიცხვა </w:t>
            </w:r>
            <w:r w:rsidRPr="006B0DA9">
              <w:rPr>
                <w:rFonts w:ascii="Sylfaen" w:hAnsi="Sylfaen" w:cs="Sylfaen"/>
                <w:b/>
                <w:kern w:val="16"/>
                <w:sz w:val="20"/>
                <w:szCs w:val="20"/>
                <w:lang w:val="ka-GE"/>
              </w:rPr>
              <w:t>კანონმდებლობით</w:t>
            </w:r>
            <w:r w:rsidRPr="006B0DA9">
              <w:rPr>
                <w:rFonts w:ascii="Sylfaen" w:hAnsi="Sylfaen" w:cs="Sylfaen"/>
                <w:kern w:val="16"/>
                <w:sz w:val="20"/>
                <w:szCs w:val="20"/>
                <w:lang w:val="ka-GE"/>
              </w:rPr>
              <w:t xml:space="preserve"> გათვალისწინებული წესის შესაბამისად.</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განახორციელოს საქმიანობა </w:t>
            </w:r>
            <w:r w:rsidRPr="006B0DA9">
              <w:rPr>
                <w:rFonts w:ascii="Sylfaen" w:hAnsi="Sylfaen" w:cs="Sylfaen"/>
                <w:b/>
                <w:kern w:val="16"/>
                <w:sz w:val="20"/>
                <w:szCs w:val="20"/>
                <w:lang w:val="ka-GE"/>
              </w:rPr>
              <w:t>კანონმდებლობის</w:t>
            </w:r>
            <w:r w:rsidRPr="006B0DA9">
              <w:rPr>
                <w:rFonts w:ascii="Sylfaen" w:hAnsi="Sylfaen" w:cs="Sylfaen"/>
                <w:kern w:val="16"/>
                <w:sz w:val="20"/>
                <w:szCs w:val="20"/>
                <w:lang w:val="ka-GE"/>
              </w:rPr>
              <w:t xml:space="preserve"> მოთხოვნათა დაცვით.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დროულად შეატყობინოს </w:t>
            </w:r>
            <w:r w:rsidRPr="006B0DA9">
              <w:rPr>
                <w:rFonts w:ascii="Sylfaen" w:hAnsi="Sylfaen" w:cs="Sylfaen"/>
                <w:b/>
                <w:kern w:val="16"/>
                <w:sz w:val="20"/>
                <w:szCs w:val="20"/>
                <w:lang w:val="ka-GE"/>
              </w:rPr>
              <w:t>ბანკს</w:t>
            </w:r>
            <w:r w:rsidRPr="006B0DA9">
              <w:rPr>
                <w:rFonts w:ascii="Sylfaen" w:hAnsi="Sylfaen" w:cs="Sylfaen"/>
                <w:kern w:val="16"/>
                <w:sz w:val="20"/>
                <w:szCs w:val="20"/>
                <w:lang w:val="ka-GE"/>
              </w:rPr>
              <w:t xml:space="preserve"> ყველა ფაქტის, შემთხვევის ან ინფორმაციის შესახებ, რამაც შეიძლება იქონიოს გავლენა </w:t>
            </w:r>
            <w:r w:rsidRPr="006B0DA9">
              <w:rPr>
                <w:rFonts w:ascii="Sylfaen" w:hAnsi="Sylfaen" w:cs="Sylfaen"/>
                <w:b/>
                <w:kern w:val="16"/>
                <w:sz w:val="20"/>
                <w:szCs w:val="20"/>
                <w:lang w:val="ka-GE"/>
              </w:rPr>
              <w:t>წინამდებარე ხელშეკრულებით</w:t>
            </w:r>
            <w:r w:rsidRPr="006B0DA9">
              <w:rPr>
                <w:rFonts w:ascii="Sylfaen" w:hAnsi="Sylfaen" w:cs="Sylfaen"/>
                <w:kern w:val="16"/>
                <w:sz w:val="20"/>
                <w:szCs w:val="20"/>
                <w:lang w:val="ka-GE"/>
              </w:rPr>
              <w:t xml:space="preserve"> გათვალისწინებულ ვალდებულებათა შესრულებაზე.</w:t>
            </w:r>
          </w:p>
          <w:p w:rsidR="0001687F" w:rsidRPr="006B0DA9" w:rsidRDefault="007B5AE9" w:rsidP="009E2B4C">
            <w:pPr>
              <w:pStyle w:val="ListParagraph"/>
              <w:numPr>
                <w:ilvl w:val="1"/>
                <w:numId w:val="14"/>
              </w:numPr>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ბანკის</w:t>
            </w:r>
            <w:r w:rsidR="008927FC" w:rsidRPr="006B0DA9">
              <w:rPr>
                <w:rFonts w:ascii="Sylfaen" w:hAnsi="Sylfaen" w:cs="Sylfaen"/>
                <w:kern w:val="16"/>
                <w:sz w:val="20"/>
                <w:szCs w:val="20"/>
                <w:lang w:val="ka-GE"/>
              </w:rPr>
              <w:t xml:space="preserve"> წერილობითი მოთხოვნისთანავე წარადგინოს სადაზღვევო პოლისი უზრუნველყოფის საგნებთან მიმართებაში საკრედიტო ლიმიტთან შესაბამისობაში, საერთო საპროცენტო სარგებლობის ოდენობის გათვალისწინებით, </w:t>
            </w:r>
            <w:r w:rsidR="008927FC" w:rsidRPr="006B0DA9">
              <w:rPr>
                <w:rFonts w:ascii="Sylfaen" w:hAnsi="Sylfaen" w:cs="Sylfaen"/>
                <w:b/>
                <w:kern w:val="16"/>
                <w:sz w:val="20"/>
                <w:szCs w:val="20"/>
                <w:lang w:val="ka-GE"/>
              </w:rPr>
              <w:t xml:space="preserve">ბანკის </w:t>
            </w:r>
            <w:r w:rsidR="008927FC" w:rsidRPr="006B0DA9">
              <w:rPr>
                <w:rFonts w:ascii="Sylfaen" w:hAnsi="Sylfaen" w:cs="Sylfaen"/>
                <w:kern w:val="16"/>
                <w:sz w:val="20"/>
                <w:szCs w:val="20"/>
                <w:lang w:val="ka-GE"/>
              </w:rPr>
              <w:t xml:space="preserve">მიერ მოთხოვნილი დაზღვევის ტიპის შესაბამისად. სადაზღვევო პოლისის ბენეფიციარად უნდა დასახელდეს </w:t>
            </w:r>
            <w:r w:rsidR="008927FC" w:rsidRPr="006B0DA9">
              <w:rPr>
                <w:rFonts w:ascii="Sylfaen" w:hAnsi="Sylfaen" w:cs="Sylfaen"/>
                <w:b/>
                <w:kern w:val="16"/>
                <w:sz w:val="20"/>
                <w:szCs w:val="20"/>
                <w:lang w:val="ka-GE"/>
              </w:rPr>
              <w:t>ბანკი.</w:t>
            </w:r>
            <w:r w:rsidR="00FE68F8" w:rsidRPr="006B0DA9">
              <w:rPr>
                <w:rFonts w:ascii="Sylfaen" w:hAnsi="Sylfaen" w:cs="Sylfaen"/>
                <w:b/>
                <w:kern w:val="16"/>
                <w:sz w:val="20"/>
                <w:szCs w:val="20"/>
                <w:lang w:val="ka-GE"/>
              </w:rPr>
              <w:t xml:space="preserve">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უფლებამოსილია წარადგინოს ერთწლიანი პოლისი, მაგრამ ვალდებულია განაახლოს აღნიშნული ყოველწლიურად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დარჩენილი ვადის განმავლობაში.</w:t>
            </w:r>
            <w:r w:rsidR="004E4BE1" w:rsidRPr="006B0DA9">
              <w:rPr>
                <w:rFonts w:ascii="Sylfaen" w:hAnsi="Sylfaen" w:cs="Sylfaen"/>
                <w:kern w:val="16"/>
                <w:sz w:val="20"/>
                <w:szCs w:val="20"/>
                <w:lang w:val="en-US"/>
              </w:rPr>
              <w:t xml:space="preserve"> </w:t>
            </w:r>
            <w:r w:rsidR="004E4BE1" w:rsidRPr="006B0DA9">
              <w:rPr>
                <w:rFonts w:ascii="Sylfaen" w:hAnsi="Sylfaen" w:cs="Sylfaen"/>
                <w:kern w:val="16"/>
                <w:sz w:val="20"/>
                <w:szCs w:val="20"/>
                <w:lang w:val="ka-GE"/>
              </w:rPr>
              <w:t xml:space="preserve">ამასთან, იმ შემთხვევაში, თუ </w:t>
            </w:r>
            <w:r w:rsidR="004E4BE1" w:rsidRPr="006B0DA9">
              <w:rPr>
                <w:rFonts w:ascii="Sylfaen" w:hAnsi="Sylfaen" w:cs="Sylfaen"/>
                <w:b/>
                <w:kern w:val="16"/>
                <w:sz w:val="20"/>
                <w:szCs w:val="20"/>
                <w:lang w:val="ka-GE"/>
              </w:rPr>
              <w:t>მსესხებელი</w:t>
            </w:r>
            <w:r w:rsidR="004E4BE1" w:rsidRPr="006B0DA9">
              <w:rPr>
                <w:rFonts w:ascii="Sylfaen" w:hAnsi="Sylfaen" w:cs="Sylfaen"/>
                <w:kern w:val="16"/>
                <w:sz w:val="20"/>
                <w:szCs w:val="20"/>
                <w:lang w:val="ka-GE"/>
              </w:rPr>
              <w:t xml:space="preserve"> არ შესრულებს წინამდებარე პუნქტში მითითებული პოლისის გახსნის/შენარჩუნების ვალდებულებას პრემიის გადაუხდელობის გამო, </w:t>
            </w:r>
            <w:r w:rsidR="004E4BE1" w:rsidRPr="006B0DA9">
              <w:rPr>
                <w:rFonts w:ascii="Sylfaen" w:hAnsi="Sylfaen" w:cs="Sylfaen"/>
                <w:b/>
                <w:kern w:val="16"/>
                <w:sz w:val="20"/>
                <w:szCs w:val="20"/>
                <w:lang w:val="ka-GE"/>
              </w:rPr>
              <w:t>ბანკი</w:t>
            </w:r>
            <w:r w:rsidR="004E4BE1" w:rsidRPr="006B0DA9">
              <w:rPr>
                <w:rFonts w:ascii="Sylfaen" w:hAnsi="Sylfaen" w:cs="Sylfaen"/>
                <w:kern w:val="16"/>
                <w:sz w:val="20"/>
                <w:szCs w:val="20"/>
                <w:lang w:val="ka-GE"/>
              </w:rPr>
              <w:t xml:space="preserve"> უფლებამოსილია საკუთარი შეხედულებისამებრ დაფაროს აღნიშნული პოლისის ფარგლებში საჭირო სადაზღვევო პრემია და თითოეული და ყველა ასეთი გადახდა ჩათვლილი იქნება </w:t>
            </w:r>
            <w:r w:rsidR="004E4BE1" w:rsidRPr="006B0DA9">
              <w:rPr>
                <w:rFonts w:ascii="Sylfaen" w:hAnsi="Sylfaen" w:cs="Sylfaen"/>
                <w:b/>
                <w:kern w:val="16"/>
                <w:sz w:val="20"/>
                <w:szCs w:val="20"/>
                <w:lang w:val="ka-GE"/>
              </w:rPr>
              <w:t>წინამდებარე ხელშეკრულების</w:t>
            </w:r>
            <w:r w:rsidR="004E4BE1" w:rsidRPr="006B0DA9">
              <w:rPr>
                <w:rFonts w:ascii="Sylfaen" w:hAnsi="Sylfaen" w:cs="Sylfaen"/>
                <w:kern w:val="16"/>
                <w:sz w:val="20"/>
                <w:szCs w:val="20"/>
                <w:lang w:val="ka-GE"/>
              </w:rPr>
              <w:t xml:space="preserve"> ფარგლებში გაცემულ სესხად (და შესაბამისად, იქნება უზრუნველყოფილი წინამდებარე ხელშეკრულების საფუძველზე დადებული </w:t>
            </w:r>
            <w:r w:rsidR="004E4BE1" w:rsidRPr="006B0DA9">
              <w:rPr>
                <w:rFonts w:ascii="Sylfaen" w:hAnsi="Sylfaen" w:cs="Sylfaen"/>
                <w:b/>
                <w:kern w:val="16"/>
                <w:sz w:val="20"/>
                <w:szCs w:val="20"/>
                <w:lang w:val="ka-GE"/>
              </w:rPr>
              <w:t>უზრუნველყოფის ხელშეკრულებებით</w:t>
            </w:r>
            <w:r w:rsidR="004E4BE1" w:rsidRPr="006B0DA9">
              <w:rPr>
                <w:rFonts w:ascii="Sylfaen" w:hAnsi="Sylfaen" w:cs="Sylfaen"/>
                <w:kern w:val="16"/>
                <w:sz w:val="20"/>
                <w:szCs w:val="20"/>
                <w:lang w:val="ka-GE"/>
              </w:rPr>
              <w:t>), რომელიც</w:t>
            </w:r>
            <w:r w:rsidR="004E4BE1" w:rsidRPr="006B0DA9">
              <w:rPr>
                <w:rFonts w:ascii="Sylfaen" w:hAnsi="Sylfaen" w:cs="Sylfaen"/>
                <w:kern w:val="16"/>
                <w:sz w:val="20"/>
                <w:szCs w:val="20"/>
                <w:lang w:val="en-US"/>
              </w:rPr>
              <w:t xml:space="preserve">, </w:t>
            </w:r>
            <w:r w:rsidR="004E4BE1" w:rsidRPr="006B0DA9">
              <w:rPr>
                <w:rFonts w:ascii="Sylfaen" w:hAnsi="Sylfaen" w:cs="Sylfaen"/>
                <w:kern w:val="16"/>
                <w:sz w:val="20"/>
                <w:szCs w:val="20"/>
                <w:lang w:val="ka-GE"/>
              </w:rPr>
              <w:t>ბანკის შეხედულებისამებრ</w:t>
            </w:r>
            <w:r w:rsidR="004E4BE1" w:rsidRPr="006B0DA9">
              <w:rPr>
                <w:rFonts w:ascii="Sylfaen" w:hAnsi="Sylfaen" w:cs="Sylfaen"/>
                <w:kern w:val="16"/>
                <w:sz w:val="20"/>
                <w:szCs w:val="20"/>
                <w:lang w:val="en-US"/>
              </w:rPr>
              <w:t>,</w:t>
            </w:r>
            <w:r w:rsidR="004E4BE1" w:rsidRPr="006B0DA9">
              <w:rPr>
                <w:rFonts w:ascii="Sylfaen" w:hAnsi="Sylfaen" w:cs="Sylfaen"/>
                <w:kern w:val="16"/>
                <w:sz w:val="20"/>
                <w:szCs w:val="20"/>
                <w:lang w:val="ka-GE"/>
              </w:rPr>
              <w:t xml:space="preserve"> დაემატება </w:t>
            </w:r>
            <w:r w:rsidR="004E4BE1" w:rsidRPr="006B0DA9">
              <w:rPr>
                <w:rFonts w:ascii="Sylfaen" w:hAnsi="Sylfaen" w:cs="Sylfaen"/>
                <w:b/>
                <w:kern w:val="16"/>
                <w:sz w:val="20"/>
                <w:szCs w:val="20"/>
                <w:lang w:val="ka-GE"/>
              </w:rPr>
              <w:t>წინამდებარე ხელშეკრულების</w:t>
            </w:r>
            <w:r w:rsidR="004E4BE1" w:rsidRPr="006B0DA9">
              <w:rPr>
                <w:rFonts w:ascii="Sylfaen" w:hAnsi="Sylfaen" w:cs="Sylfaen"/>
                <w:kern w:val="16"/>
                <w:sz w:val="20"/>
                <w:szCs w:val="20"/>
                <w:lang w:val="ka-GE"/>
              </w:rPr>
              <w:t xml:space="preserve"> ფარგლებში მოქმედ რომელიმე საკრედიტო პროდუქტის დაუფარავ ძირ თანხას  და განაგრძობს შესაბამისი საკრედიტო პროდუქტის  პირობების მიხედვით პროცენტების, ჯარიმებისა თუ პირგასამტეხლოების თუ სხვა გადასახდელების დარიცხვას.  </w:t>
            </w:r>
          </w:p>
          <w:p w:rsidR="00191CD5" w:rsidRPr="006B0DA9" w:rsidRDefault="00191CD5"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9E2B4C" w:rsidRPr="006B0DA9" w:rsidRDefault="009E2B4C" w:rsidP="009E2B4C">
            <w:pPr>
              <w:pStyle w:val="ListParagraph"/>
              <w:spacing w:line="276" w:lineRule="auto"/>
              <w:ind w:left="888"/>
              <w:jc w:val="both"/>
              <w:rPr>
                <w:rFonts w:ascii="Sylfaen" w:hAnsi="Sylfaen" w:cs="Sylfaen"/>
                <w:kern w:val="16"/>
                <w:sz w:val="20"/>
                <w:szCs w:val="20"/>
                <w:lang w:val="ka-GE"/>
              </w:rPr>
            </w:pPr>
          </w:p>
          <w:p w:rsidR="00FE68F8" w:rsidRPr="006B0DA9" w:rsidRDefault="00BE3CE8" w:rsidP="009E2B4C">
            <w:pPr>
              <w:pStyle w:val="ListBullet"/>
              <w:numPr>
                <w:ilvl w:val="0"/>
                <w:numId w:val="14"/>
              </w:numPr>
              <w:rPr>
                <w:b/>
                <w:sz w:val="20"/>
                <w:szCs w:val="20"/>
                <w:lang w:val="ka-GE"/>
              </w:rPr>
            </w:pPr>
            <w:r w:rsidRPr="006B0DA9">
              <w:rPr>
                <w:rFonts w:ascii="Sylfaen" w:hAnsi="Sylfaen"/>
                <w:b/>
                <w:sz w:val="20"/>
                <w:szCs w:val="20"/>
                <w:lang w:val="ka-GE"/>
              </w:rPr>
              <w:t>პირგასამტეხლო</w:t>
            </w:r>
          </w:p>
          <w:p w:rsidR="004214B0" w:rsidRPr="006B0DA9" w:rsidRDefault="004214B0" w:rsidP="009E2B4C">
            <w:pPr>
              <w:pStyle w:val="ListParagraph"/>
              <w:shd w:val="clear" w:color="auto" w:fill="FFFFFF"/>
              <w:spacing w:line="276" w:lineRule="auto"/>
              <w:ind w:left="432" w:hanging="432"/>
              <w:jc w:val="both"/>
              <w:rPr>
                <w:rFonts w:ascii="Sylfaen" w:hAnsi="Sylfaen" w:cs="Sylfaen"/>
                <w:b/>
                <w:kern w:val="16"/>
                <w:sz w:val="20"/>
                <w:szCs w:val="20"/>
                <w:lang w:val="ka-GE"/>
              </w:rPr>
            </w:pPr>
            <w:r w:rsidRPr="006B0DA9">
              <w:rPr>
                <w:rFonts w:ascii="Sylfaen" w:hAnsi="Sylfaen" w:cs="Sylfaen"/>
                <w:kern w:val="16"/>
                <w:sz w:val="20"/>
                <w:szCs w:val="20"/>
                <w:lang w:val="en-US"/>
              </w:rPr>
              <w:t xml:space="preserve">9.1 </w:t>
            </w:r>
            <w:r w:rsidRPr="006B0DA9">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9.2.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ხელმოწერით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ადასტურებს რომ იგი აღიარებს და მისაღებად თვლის </w:t>
            </w:r>
            <w:r w:rsidR="008927FC" w:rsidRPr="006B0DA9">
              <w:rPr>
                <w:rFonts w:ascii="Sylfaen" w:hAnsi="Sylfaen" w:cs="Sylfaen"/>
                <w:b/>
                <w:kern w:val="16"/>
                <w:sz w:val="20"/>
                <w:szCs w:val="20"/>
                <w:lang w:val="ka-GE"/>
              </w:rPr>
              <w:t>წინამდებარე ხელშეკრულებით</w:t>
            </w:r>
            <w:r w:rsidR="008927FC" w:rsidRPr="006B0DA9">
              <w:rPr>
                <w:rFonts w:ascii="Sylfaen" w:hAnsi="Sylfaen" w:cs="Sylfaen"/>
                <w:kern w:val="16"/>
                <w:sz w:val="20"/>
                <w:szCs w:val="20"/>
                <w:lang w:val="ka-GE"/>
              </w:rPr>
              <w:t xml:space="preserve"> გათვალისწინებულ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ოდენობას და არ მიაჩნია, რომ მისი ოდენობა </w:t>
            </w:r>
            <w:r w:rsidR="002B36D9" w:rsidRPr="006B0DA9">
              <w:rPr>
                <w:rFonts w:ascii="Sylfaen" w:hAnsi="Sylfaen" w:cs="Sylfaen"/>
                <w:kern w:val="16"/>
                <w:sz w:val="20"/>
                <w:szCs w:val="20"/>
                <w:lang w:val="ka-GE"/>
              </w:rPr>
              <w:t>არაგონივრულად</w:t>
            </w:r>
            <w:r w:rsidR="008927FC" w:rsidRPr="006B0DA9">
              <w:rPr>
                <w:rFonts w:ascii="Sylfaen" w:hAnsi="Sylfaen" w:cs="Sylfaen"/>
                <w:kern w:val="16"/>
                <w:sz w:val="20"/>
                <w:szCs w:val="20"/>
                <w:lang w:val="ka-GE"/>
              </w:rPr>
              <w:t xml:space="preserve"> დიდია.</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9.3. </w:t>
            </w:r>
            <w:r w:rsidR="00BA122D" w:rsidRPr="006B0DA9">
              <w:rPr>
                <w:rFonts w:ascii="Sylfaen" w:hAnsi="Sylfaen" w:cs="Sylfaen"/>
                <w:kern w:val="16"/>
                <w:sz w:val="20"/>
                <w:szCs w:val="20"/>
                <w:lang w:val="ka-GE"/>
              </w:rPr>
              <w:t xml:space="preserve">ბანკი უფლებამოსილია მოითხოვოს პირგასამტეხლოს  დარიცხვა </w:t>
            </w:r>
            <w:r w:rsidR="008927FC" w:rsidRPr="006B0DA9">
              <w:rPr>
                <w:rFonts w:ascii="Sylfaen" w:hAnsi="Sylfaen" w:cs="Sylfaen"/>
                <w:b/>
                <w:kern w:val="16"/>
                <w:sz w:val="20"/>
                <w:szCs w:val="20"/>
                <w:lang w:val="ka-GE"/>
              </w:rPr>
              <w:t>სესხის</w:t>
            </w:r>
            <w:r w:rsidR="008927FC" w:rsidRPr="006B0DA9">
              <w:rPr>
                <w:rFonts w:ascii="Sylfaen" w:hAnsi="Sylfaen" w:cs="Sylfaen"/>
                <w:kern w:val="16"/>
                <w:sz w:val="20"/>
                <w:szCs w:val="20"/>
                <w:lang w:val="ka-GE"/>
              </w:rPr>
              <w:t xml:space="preserve"> სრულ დაფარვამდე იმ შემთხვევაშიც კი, თუ </w:t>
            </w:r>
            <w:r w:rsidR="008927FC" w:rsidRPr="006B0DA9">
              <w:rPr>
                <w:rFonts w:ascii="Sylfaen" w:hAnsi="Sylfaen" w:cs="Sylfaen"/>
                <w:b/>
                <w:kern w:val="16"/>
                <w:sz w:val="20"/>
                <w:szCs w:val="20"/>
                <w:lang w:val="ka-GE"/>
              </w:rPr>
              <w:t>ბანკი</w:t>
            </w:r>
            <w:r w:rsidR="008927FC" w:rsidRPr="006B0DA9">
              <w:rPr>
                <w:rFonts w:ascii="Sylfaen" w:hAnsi="Sylfaen" w:cs="Sylfaen"/>
                <w:kern w:val="16"/>
                <w:sz w:val="20"/>
                <w:szCs w:val="20"/>
                <w:lang w:val="ka-GE"/>
              </w:rPr>
              <w:t xml:space="preserve"> მოითხოვს </w:t>
            </w:r>
            <w:r w:rsidR="008927FC" w:rsidRPr="006B0DA9">
              <w:rPr>
                <w:rFonts w:ascii="Sylfaen" w:hAnsi="Sylfaen" w:cs="Sylfaen"/>
                <w:b/>
                <w:kern w:val="16"/>
                <w:sz w:val="20"/>
                <w:szCs w:val="20"/>
                <w:lang w:val="ka-GE"/>
              </w:rPr>
              <w:t>წინამდებარე ხელშეკრულებისა</w:t>
            </w:r>
            <w:r w:rsidR="008927FC" w:rsidRPr="006B0DA9">
              <w:rPr>
                <w:rFonts w:ascii="Sylfaen" w:hAnsi="Sylfaen" w:cs="Sylfaen"/>
                <w:kern w:val="16"/>
                <w:sz w:val="20"/>
                <w:szCs w:val="20"/>
                <w:lang w:val="ka-GE"/>
              </w:rPr>
              <w:t xml:space="preserve"> და მასთან დაკავშირებული ხელშეკრულებების  შეწყვეტას ვალდებულებათა შეუსრულებლობის ან არაჯეროვნად შესრულების გამო.</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9.4. </w:t>
            </w:r>
            <w:r w:rsidR="00BE3CE8" w:rsidRPr="006B0DA9">
              <w:rPr>
                <w:rFonts w:ascii="Sylfaen" w:hAnsi="Sylfaen" w:cs="Sylfaen"/>
                <w:kern w:val="16"/>
                <w:sz w:val="20"/>
                <w:szCs w:val="20"/>
                <w:lang w:val="ka-GE"/>
              </w:rPr>
              <w:t>პირგასამტეხლოს</w:t>
            </w:r>
            <w:r w:rsidR="008927FC" w:rsidRPr="006B0DA9">
              <w:rPr>
                <w:rFonts w:ascii="Sylfaen" w:hAnsi="Sylfaen" w:cs="Sylfaen"/>
                <w:kern w:val="16"/>
                <w:sz w:val="20"/>
                <w:szCs w:val="20"/>
                <w:lang w:val="ka-GE"/>
              </w:rPr>
              <w:t xml:space="preserve"> გადახდა არ ათავისუფლებს </w:t>
            </w:r>
            <w:r w:rsidR="008927FC" w:rsidRPr="006B0DA9">
              <w:rPr>
                <w:rFonts w:ascii="Sylfaen" w:hAnsi="Sylfaen" w:cs="Sylfaen"/>
                <w:b/>
                <w:kern w:val="16"/>
                <w:sz w:val="20"/>
                <w:szCs w:val="20"/>
                <w:lang w:val="ka-GE"/>
              </w:rPr>
              <w:t>მხარეებს</w:t>
            </w:r>
            <w:r w:rsidR="008927FC" w:rsidRPr="006B0DA9">
              <w:rPr>
                <w:rFonts w:ascii="Sylfaen" w:hAnsi="Sylfaen" w:cs="Sylfaen"/>
                <w:kern w:val="16"/>
                <w:sz w:val="20"/>
                <w:szCs w:val="20"/>
                <w:lang w:val="ka-GE"/>
              </w:rPr>
              <w:t xml:space="preserve"> ვალდებულებათა ურთიერთშესრულებისაგან.</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kern w:val="16"/>
                <w:sz w:val="20"/>
                <w:szCs w:val="20"/>
                <w:lang w:val="ka-GE"/>
              </w:rPr>
              <w:t xml:space="preserve">9.5. </w:t>
            </w:r>
            <w:r w:rsidR="008927FC" w:rsidRPr="006B0DA9">
              <w:rPr>
                <w:rFonts w:ascii="Sylfaen" w:hAnsi="Sylfaen" w:cs="Sylfaen"/>
                <w:kern w:val="16"/>
                <w:sz w:val="20"/>
                <w:szCs w:val="20"/>
                <w:lang w:val="ka-GE"/>
              </w:rPr>
              <w:t xml:space="preserve">წინამდებარე მუხლის პუნქტი 9.1 წარმოადგენს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ზოგად  პირობას ყველა საბანკო პროდუქტთან მიმართებაში </w:t>
            </w:r>
            <w:r w:rsidR="00BE3CE8" w:rsidRPr="006B0DA9">
              <w:rPr>
                <w:rFonts w:ascii="Sylfaen" w:hAnsi="Sylfaen" w:cs="Sylfaen"/>
                <w:kern w:val="16"/>
                <w:sz w:val="20"/>
                <w:szCs w:val="20"/>
                <w:lang w:val="ka-GE"/>
              </w:rPr>
              <w:t>პირგასამტეხლოსთან</w:t>
            </w:r>
            <w:r w:rsidR="008927FC" w:rsidRPr="006B0DA9">
              <w:rPr>
                <w:rFonts w:ascii="Sylfaen" w:hAnsi="Sylfaen" w:cs="Sylfaen"/>
                <w:kern w:val="16"/>
                <w:sz w:val="20"/>
                <w:szCs w:val="20"/>
                <w:lang w:val="ka-GE"/>
              </w:rPr>
              <w:t xml:space="preserve"> დაკავშირებით და გავრცელდება ყველა შემადგენელ სესხის ხელშეკრულებაზე, რომელიც გაფორმებულია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ქვეშ, გარდა ისეთი შემთხვევებისა, როდესაც შესაბამისი შემადგენელი ხელშეკრულებით პირდაპირ </w:t>
            </w:r>
            <w:r w:rsidR="008927FC" w:rsidRPr="006B0DA9">
              <w:rPr>
                <w:rFonts w:ascii="Sylfaen" w:hAnsi="Sylfaen" w:cs="Sylfaen"/>
                <w:kern w:val="16"/>
                <w:sz w:val="20"/>
                <w:szCs w:val="20"/>
                <w:lang w:val="ka-GE"/>
              </w:rPr>
              <w:lastRenderedPageBreak/>
              <w:t>გათვალისწინებულია საწინააღმდეგო წესები და პირობები. ასეთ შემთხვევაში უპირატესი ძალა ენიჭება შემადგენელი ხელშეკრულების შესაბამის დებულებებს.</w:t>
            </w:r>
          </w:p>
          <w:p w:rsidR="008927FC" w:rsidRPr="006B0DA9" w:rsidRDefault="00370F7C" w:rsidP="009E2B4C">
            <w:pPr>
              <w:pStyle w:val="ListParagraph"/>
              <w:shd w:val="clear" w:color="auto" w:fill="FFFFFF"/>
              <w:spacing w:line="276" w:lineRule="auto"/>
              <w:ind w:left="360"/>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9.6. </w:t>
            </w:r>
            <w:r w:rsidR="008927FC" w:rsidRPr="006B0DA9">
              <w:rPr>
                <w:rFonts w:ascii="Sylfaen" w:hAnsi="Sylfaen" w:cs="Sylfaen"/>
                <w:b/>
                <w:kern w:val="16"/>
                <w:sz w:val="20"/>
                <w:szCs w:val="20"/>
                <w:lang w:val="ka-GE"/>
              </w:rPr>
              <w:t>წინამდებარე ხელშეკრულებით მსესხებელი</w:t>
            </w:r>
            <w:r w:rsidR="008927FC" w:rsidRPr="006B0DA9">
              <w:rPr>
                <w:rFonts w:ascii="Sylfaen" w:hAnsi="Sylfaen" w:cs="Sylfaen"/>
                <w:kern w:val="16"/>
                <w:sz w:val="20"/>
                <w:szCs w:val="20"/>
                <w:lang w:val="ka-GE"/>
              </w:rPr>
              <w:t xml:space="preserve"> კისრულობს ვალდებულებას აუნაზღაუროს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ყველა ხარჯი, რომელსაც ეს </w:t>
            </w:r>
            <w:r w:rsidR="00D149FA" w:rsidRPr="006B0DA9">
              <w:rPr>
                <w:rFonts w:ascii="Sylfaen" w:hAnsi="Sylfaen" w:cs="Sylfaen"/>
                <w:kern w:val="16"/>
                <w:sz w:val="20"/>
                <w:szCs w:val="20"/>
                <w:lang w:val="ka-GE"/>
              </w:rPr>
              <w:t>უკანასკნელი</w:t>
            </w:r>
            <w:r w:rsidR="008927FC" w:rsidRPr="006B0DA9">
              <w:rPr>
                <w:rFonts w:ascii="Sylfaen" w:hAnsi="Sylfaen" w:cs="Sylfaen"/>
                <w:kern w:val="16"/>
                <w:sz w:val="20"/>
                <w:szCs w:val="20"/>
                <w:lang w:val="ka-GE"/>
              </w:rPr>
              <w:t xml:space="preserve"> გასწევს წინამდებარე ხელშეკრულებასთან და მასთან დაკავშირებული უზრუნველყოფის ხელშეკრულებებთან მიმართებაში, მსესხებლის, უზრუნველყოფის მესაკუთრის, თავდებისა და თანამსესხებლის კუთვნილი უძრავი ქონების, წილებისა და ფასიანი ქაღალდების შესახებ ინფორმაციის მოძიებისა და მსესხებლის, უზრუნველყოფის მესაკუთრის, თავდებისა და თანამსესხებლის სახლისა და ბიზნეს მისამართის დადგენის ხარჯების ჩათვლით. </w:t>
            </w:r>
          </w:p>
          <w:p w:rsidR="00D63E15" w:rsidRPr="006B0DA9" w:rsidRDefault="00D63E15" w:rsidP="009E2B4C">
            <w:pPr>
              <w:pStyle w:val="ListParagraph"/>
              <w:shd w:val="clear" w:color="auto" w:fill="FFFFFF"/>
              <w:spacing w:line="276" w:lineRule="auto"/>
              <w:ind w:left="792"/>
              <w:jc w:val="both"/>
              <w:rPr>
                <w:rFonts w:ascii="Sylfaen" w:hAnsi="Sylfaen" w:cs="Sylfaen"/>
                <w:b/>
                <w:kern w:val="16"/>
                <w:sz w:val="20"/>
                <w:szCs w:val="20"/>
                <w:lang w:val="en-US"/>
              </w:rPr>
            </w:pPr>
          </w:p>
          <w:p w:rsidR="009E2B4C" w:rsidRPr="006B0DA9" w:rsidRDefault="009E2B4C" w:rsidP="009E2B4C">
            <w:pPr>
              <w:pStyle w:val="ListParagraph"/>
              <w:shd w:val="clear" w:color="auto" w:fill="FFFFFF"/>
              <w:spacing w:line="276" w:lineRule="auto"/>
              <w:ind w:left="792"/>
              <w:jc w:val="both"/>
              <w:rPr>
                <w:rFonts w:ascii="Sylfaen" w:hAnsi="Sylfaen" w:cs="Sylfaen"/>
                <w:b/>
                <w:kern w:val="16"/>
                <w:sz w:val="20"/>
                <w:szCs w:val="20"/>
                <w:lang w:val="en-US"/>
              </w:rPr>
            </w:pPr>
          </w:p>
          <w:p w:rsidR="00191CD5" w:rsidRPr="006B0DA9" w:rsidRDefault="00191CD5" w:rsidP="009E2B4C">
            <w:pPr>
              <w:pStyle w:val="ListParagraph"/>
              <w:shd w:val="clear" w:color="auto" w:fill="FFFFFF"/>
              <w:spacing w:line="276" w:lineRule="auto"/>
              <w:ind w:left="792"/>
              <w:jc w:val="both"/>
              <w:rPr>
                <w:rFonts w:ascii="Sylfaen" w:hAnsi="Sylfaen" w:cs="Sylfaen"/>
                <w:b/>
                <w:kern w:val="16"/>
                <w:sz w:val="20"/>
                <w:szCs w:val="20"/>
                <w:lang w:val="en-US"/>
              </w:rPr>
            </w:pPr>
          </w:p>
          <w:p w:rsidR="008927FC" w:rsidRPr="006B0DA9" w:rsidRDefault="008927FC" w:rsidP="009E2B4C">
            <w:pPr>
              <w:shd w:val="clear" w:color="auto" w:fill="FFFFFF"/>
              <w:spacing w:after="0"/>
              <w:jc w:val="both"/>
              <w:rPr>
                <w:rFonts w:ascii="Sylfaen" w:hAnsi="Sylfaen" w:cs="Sylfaen"/>
                <w:b/>
                <w:kern w:val="16"/>
                <w:sz w:val="20"/>
                <w:szCs w:val="20"/>
                <w:u w:val="single"/>
              </w:rPr>
            </w:pPr>
            <w:r w:rsidRPr="006B0DA9">
              <w:rPr>
                <w:rFonts w:ascii="Sylfaen" w:hAnsi="Sylfaen" w:cs="Sylfaen"/>
                <w:b/>
                <w:kern w:val="16"/>
                <w:sz w:val="20"/>
                <w:szCs w:val="20"/>
                <w:u w:val="single"/>
                <w:lang w:val="ka-GE"/>
              </w:rPr>
              <w:t xml:space="preserve">ნაწილი </w:t>
            </w:r>
            <w:r w:rsidRPr="006B0DA9">
              <w:rPr>
                <w:rFonts w:ascii="Sylfaen" w:hAnsi="Sylfaen" w:cs="Sylfaen"/>
                <w:b/>
                <w:kern w:val="16"/>
                <w:sz w:val="20"/>
                <w:szCs w:val="20"/>
                <w:u w:val="single"/>
              </w:rPr>
              <w:t>V</w:t>
            </w:r>
          </w:p>
          <w:p w:rsidR="00D149FA" w:rsidRPr="006B0DA9" w:rsidRDefault="008927FC" w:rsidP="009E2B4C">
            <w:pPr>
              <w:pStyle w:val="ListBullet"/>
              <w:numPr>
                <w:ilvl w:val="0"/>
                <w:numId w:val="14"/>
              </w:numPr>
              <w:rPr>
                <w:b/>
                <w:sz w:val="20"/>
                <w:szCs w:val="20"/>
                <w:u w:val="single"/>
                <w:lang w:val="ka-GE"/>
              </w:rPr>
            </w:pPr>
            <w:r w:rsidRPr="006B0DA9">
              <w:rPr>
                <w:rFonts w:ascii="Sylfaen" w:hAnsi="Sylfaen" w:cs="Sylfaen"/>
                <w:b/>
                <w:sz w:val="20"/>
                <w:szCs w:val="20"/>
                <w:lang w:val="ka-GE"/>
              </w:rPr>
              <w:t>ვადაზე</w:t>
            </w:r>
            <w:r w:rsidRPr="006B0DA9">
              <w:rPr>
                <w:b/>
                <w:sz w:val="20"/>
                <w:szCs w:val="20"/>
                <w:lang w:val="ka-GE"/>
              </w:rPr>
              <w:t xml:space="preserve"> </w:t>
            </w:r>
            <w:r w:rsidRPr="006B0DA9">
              <w:rPr>
                <w:rFonts w:ascii="Sylfaen" w:hAnsi="Sylfaen" w:cs="Sylfaen"/>
                <w:b/>
                <w:sz w:val="20"/>
                <w:szCs w:val="20"/>
                <w:lang w:val="ka-GE"/>
              </w:rPr>
              <w:t>ადრე</w:t>
            </w:r>
            <w:r w:rsidRPr="006B0DA9">
              <w:rPr>
                <w:b/>
                <w:sz w:val="20"/>
                <w:szCs w:val="20"/>
                <w:lang w:val="ka-GE"/>
              </w:rPr>
              <w:t xml:space="preserve"> </w:t>
            </w:r>
            <w:r w:rsidRPr="006B0DA9">
              <w:rPr>
                <w:rFonts w:ascii="Sylfaen" w:hAnsi="Sylfaen" w:cs="Sylfaen"/>
                <w:b/>
                <w:sz w:val="20"/>
                <w:szCs w:val="20"/>
                <w:lang w:val="ka-GE"/>
              </w:rPr>
              <w:t>შეწყვეტის</w:t>
            </w:r>
            <w:r w:rsidRPr="006B0DA9">
              <w:rPr>
                <w:b/>
                <w:sz w:val="20"/>
                <w:szCs w:val="20"/>
                <w:lang w:val="ka-GE"/>
              </w:rPr>
              <w:t xml:space="preserve"> </w:t>
            </w:r>
            <w:r w:rsidRPr="006B0DA9">
              <w:rPr>
                <w:rFonts w:ascii="Sylfaen" w:hAnsi="Sylfaen" w:cs="Sylfaen"/>
                <w:b/>
                <w:sz w:val="20"/>
                <w:szCs w:val="20"/>
                <w:lang w:val="ka-GE"/>
              </w:rPr>
              <w:t>პროცედურა</w:t>
            </w:r>
            <w:r w:rsidRPr="006B0DA9">
              <w:rPr>
                <w:b/>
                <w:sz w:val="20"/>
                <w:szCs w:val="20"/>
                <w:lang w:val="ka-GE"/>
              </w:rPr>
              <w:t xml:space="preserve"> </w:t>
            </w:r>
            <w:r w:rsidRPr="006B0DA9">
              <w:rPr>
                <w:rFonts w:ascii="Sylfaen" w:hAnsi="Sylfaen" w:cs="Sylfaen"/>
                <w:b/>
                <w:sz w:val="20"/>
                <w:szCs w:val="20"/>
                <w:lang w:val="ka-GE"/>
              </w:rPr>
              <w:t>და</w:t>
            </w:r>
            <w:r w:rsidRPr="006B0DA9">
              <w:rPr>
                <w:b/>
                <w:sz w:val="20"/>
                <w:szCs w:val="20"/>
                <w:lang w:val="ka-GE"/>
              </w:rPr>
              <w:t xml:space="preserve"> </w:t>
            </w:r>
            <w:r w:rsidRPr="006B0DA9">
              <w:rPr>
                <w:rFonts w:ascii="Sylfaen" w:hAnsi="Sylfaen" w:cs="Sylfaen"/>
                <w:b/>
                <w:sz w:val="20"/>
                <w:szCs w:val="20"/>
                <w:lang w:val="ka-GE"/>
              </w:rPr>
              <w:t>საფუძველი</w:t>
            </w:r>
          </w:p>
          <w:p w:rsidR="008927FC" w:rsidRPr="006B0DA9" w:rsidRDefault="00616C6E" w:rsidP="009E2B4C">
            <w:pPr>
              <w:pStyle w:val="ListParagraph"/>
              <w:shd w:val="clear" w:color="auto" w:fill="FFFFFF"/>
              <w:spacing w:line="276" w:lineRule="auto"/>
              <w:ind w:left="360" w:hanging="277"/>
              <w:jc w:val="both"/>
              <w:rPr>
                <w:rFonts w:ascii="Sylfaen" w:hAnsi="Sylfaen" w:cs="Sylfaen"/>
                <w:kern w:val="16"/>
                <w:sz w:val="20"/>
                <w:szCs w:val="20"/>
                <w:lang w:val="ka-GE"/>
              </w:rPr>
            </w:pPr>
            <w:r w:rsidRPr="006B0DA9">
              <w:rPr>
                <w:rFonts w:ascii="Sylfaen" w:hAnsi="Sylfaen" w:cs="Sylfaen"/>
                <w:b/>
                <w:kern w:val="16"/>
                <w:sz w:val="20"/>
                <w:szCs w:val="20"/>
                <w:lang w:val="en-US"/>
              </w:rPr>
              <w:t xml:space="preserve">10.1 </w:t>
            </w:r>
            <w:r w:rsidR="008927FC" w:rsidRPr="006B0DA9">
              <w:rPr>
                <w:rFonts w:ascii="Sylfaen" w:hAnsi="Sylfaen" w:cs="Sylfaen"/>
                <w:b/>
                <w:kern w:val="16"/>
                <w:sz w:val="20"/>
                <w:szCs w:val="20"/>
                <w:lang w:val="ka-GE"/>
              </w:rPr>
              <w:t>ბანკი</w:t>
            </w:r>
            <w:r w:rsidR="008927FC" w:rsidRPr="006B0DA9">
              <w:rPr>
                <w:rFonts w:ascii="Sylfaen" w:hAnsi="Sylfaen" w:cs="Sylfaen"/>
                <w:kern w:val="16"/>
                <w:sz w:val="20"/>
                <w:szCs w:val="20"/>
                <w:lang w:val="ka-GE"/>
              </w:rPr>
              <w:t xml:space="preserve"> უფლებამოსილია შეწყვიტოს </w:t>
            </w:r>
            <w:r w:rsidR="008927FC" w:rsidRPr="006B0DA9">
              <w:rPr>
                <w:rFonts w:ascii="Sylfaen" w:hAnsi="Sylfaen" w:cs="Sylfaen"/>
                <w:b/>
                <w:kern w:val="16"/>
                <w:sz w:val="20"/>
                <w:szCs w:val="20"/>
                <w:lang w:val="ka-GE"/>
              </w:rPr>
              <w:t>წინამდებარე ხელშეკრულება</w:t>
            </w:r>
            <w:r w:rsidR="008927FC" w:rsidRPr="006B0DA9">
              <w:rPr>
                <w:rFonts w:ascii="Sylfaen" w:hAnsi="Sylfaen" w:cs="Sylfaen"/>
                <w:kern w:val="16"/>
                <w:sz w:val="20"/>
                <w:szCs w:val="20"/>
                <w:lang w:val="ka-GE"/>
              </w:rPr>
              <w:t xml:space="preserve"> და მის საფუძველზე გაფორმებული სესხის ხელშეკრულებები ვადაზე ადრე და მოითხოვოს გაცემული </w:t>
            </w:r>
            <w:r w:rsidR="008927FC" w:rsidRPr="006B0DA9">
              <w:rPr>
                <w:rFonts w:ascii="Sylfaen" w:hAnsi="Sylfaen" w:cs="Sylfaen"/>
                <w:b/>
                <w:kern w:val="16"/>
                <w:sz w:val="20"/>
                <w:szCs w:val="20"/>
                <w:lang w:val="ka-GE"/>
              </w:rPr>
              <w:t>სესხისა</w:t>
            </w:r>
            <w:r w:rsidR="008927FC" w:rsidRPr="006B0DA9">
              <w:rPr>
                <w:rFonts w:ascii="Sylfaen" w:hAnsi="Sylfaen" w:cs="Sylfaen"/>
                <w:kern w:val="16"/>
                <w:sz w:val="20"/>
                <w:szCs w:val="20"/>
                <w:lang w:val="ka-GE"/>
              </w:rPr>
              <w:t xml:space="preserve"> და მასზე დარიცხული პროცენტის დაუყოვნებლივ დაბრუნება და აგრეთვე მოითხოვოს </w:t>
            </w:r>
            <w:r w:rsidR="008927FC" w:rsidRPr="006B0DA9">
              <w:rPr>
                <w:rFonts w:ascii="Sylfaen" w:hAnsi="Sylfaen" w:cs="Sylfaen"/>
                <w:b/>
                <w:kern w:val="16"/>
                <w:sz w:val="20"/>
                <w:szCs w:val="20"/>
                <w:lang w:val="ka-GE"/>
              </w:rPr>
              <w:t>წინამდებარე ხელშეკრულებითა</w:t>
            </w:r>
            <w:r w:rsidR="008927FC" w:rsidRPr="006B0DA9">
              <w:rPr>
                <w:rFonts w:ascii="Sylfaen" w:hAnsi="Sylfaen" w:cs="Sylfaen"/>
                <w:kern w:val="16"/>
                <w:sz w:val="20"/>
                <w:szCs w:val="20"/>
                <w:lang w:val="ka-GE"/>
              </w:rPr>
              <w:t xml:space="preserve"> და მასთან დაკავშირებული სხვა ხელშეკრულებებით გათვალისწინებულ ვალდებულებათა </w:t>
            </w:r>
            <w:r w:rsidR="00D149FA" w:rsidRPr="006B0DA9">
              <w:rPr>
                <w:rFonts w:ascii="Sylfaen" w:hAnsi="Sylfaen" w:cs="Sylfaen"/>
                <w:kern w:val="16"/>
                <w:sz w:val="20"/>
                <w:szCs w:val="20"/>
                <w:lang w:val="ka-GE"/>
              </w:rPr>
              <w:t>შეუსრულებლობით</w:t>
            </w:r>
            <w:r w:rsidR="008927FC" w:rsidRPr="006B0DA9">
              <w:rPr>
                <w:rFonts w:ascii="Sylfaen" w:hAnsi="Sylfaen" w:cs="Sylfaen"/>
                <w:kern w:val="16"/>
                <w:sz w:val="20"/>
                <w:szCs w:val="20"/>
                <w:lang w:val="ka-GE"/>
              </w:rPr>
              <w:t xml:space="preserve"> ან არაჯეროვანი შესრულებით გამოწვეული ზიანის ანაზღაურება, ხოლო </w:t>
            </w:r>
            <w:r w:rsidR="008927FC" w:rsidRPr="006B0DA9">
              <w:rPr>
                <w:rFonts w:ascii="Sylfaen" w:hAnsi="Sylfaen" w:cs="Sylfaen"/>
                <w:b/>
                <w:kern w:val="16"/>
                <w:sz w:val="20"/>
                <w:szCs w:val="20"/>
                <w:lang w:val="ka-GE"/>
              </w:rPr>
              <w:t>მსესხებელი</w:t>
            </w:r>
            <w:r w:rsidR="008927FC" w:rsidRPr="006B0DA9">
              <w:rPr>
                <w:rFonts w:ascii="Sylfaen" w:hAnsi="Sylfaen" w:cs="Sylfaen"/>
                <w:kern w:val="16"/>
                <w:sz w:val="20"/>
                <w:szCs w:val="20"/>
                <w:lang w:val="ka-GE"/>
              </w:rPr>
              <w:t xml:space="preserve"> ვალდებულია უკან დააბრუნოს დარჩენილი </w:t>
            </w:r>
            <w:r w:rsidR="008927FC" w:rsidRPr="006B0DA9">
              <w:rPr>
                <w:rFonts w:ascii="Sylfaen" w:hAnsi="Sylfaen" w:cs="Sylfaen"/>
                <w:b/>
                <w:kern w:val="16"/>
                <w:sz w:val="20"/>
                <w:szCs w:val="20"/>
                <w:lang w:val="ka-GE"/>
              </w:rPr>
              <w:t>სესხი,</w:t>
            </w:r>
            <w:r w:rsidR="008927FC" w:rsidRPr="006B0DA9">
              <w:rPr>
                <w:rFonts w:ascii="Sylfaen" w:hAnsi="Sylfaen" w:cs="Sylfaen"/>
                <w:kern w:val="16"/>
                <w:sz w:val="20"/>
                <w:szCs w:val="20"/>
                <w:lang w:val="ka-GE"/>
              </w:rPr>
              <w:t xml:space="preserve"> მასზე დარიცხული პროცენტი და </w:t>
            </w:r>
            <w:r w:rsidR="00BE3CE8" w:rsidRPr="006B0DA9">
              <w:rPr>
                <w:rFonts w:ascii="Sylfaen" w:hAnsi="Sylfaen" w:cs="Sylfaen"/>
                <w:kern w:val="16"/>
                <w:sz w:val="20"/>
                <w:szCs w:val="20"/>
                <w:lang w:val="ka-GE"/>
              </w:rPr>
              <w:t>პირგასამტეხლო</w:t>
            </w:r>
            <w:r w:rsidR="008927FC" w:rsidRPr="006B0DA9">
              <w:rPr>
                <w:rFonts w:ascii="Sylfaen" w:hAnsi="Sylfaen" w:cs="Sylfaen"/>
                <w:kern w:val="16"/>
                <w:sz w:val="20"/>
                <w:szCs w:val="20"/>
                <w:lang w:val="ka-GE"/>
              </w:rPr>
              <w:t xml:space="preserve"> და აგრეთვე აუნაზღაუროს </w:t>
            </w:r>
            <w:r w:rsidR="008927FC" w:rsidRPr="006B0DA9">
              <w:rPr>
                <w:rFonts w:ascii="Sylfaen" w:hAnsi="Sylfaen" w:cs="Sylfaen"/>
                <w:b/>
                <w:kern w:val="16"/>
                <w:sz w:val="20"/>
                <w:szCs w:val="20"/>
                <w:lang w:val="ka-GE"/>
              </w:rPr>
              <w:t>ბანკს</w:t>
            </w:r>
            <w:r w:rsidR="008927FC" w:rsidRPr="006B0DA9">
              <w:rPr>
                <w:rFonts w:ascii="Sylfaen" w:hAnsi="Sylfaen" w:cs="Sylfaen"/>
                <w:kern w:val="16"/>
                <w:sz w:val="20"/>
                <w:szCs w:val="20"/>
                <w:lang w:val="ka-GE"/>
              </w:rPr>
              <w:t xml:space="preserve"> მიყენებული ზიანი თუ </w:t>
            </w:r>
            <w:r w:rsidR="008927FC" w:rsidRPr="006B0DA9">
              <w:rPr>
                <w:rFonts w:ascii="Sylfaen" w:hAnsi="Sylfaen" w:cs="Sylfaen"/>
                <w:b/>
                <w:kern w:val="16"/>
                <w:sz w:val="20"/>
                <w:szCs w:val="20"/>
                <w:lang w:val="ka-GE"/>
              </w:rPr>
              <w:t>მსესხებელი: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დროულად და მხარეთა </w:t>
            </w:r>
            <w:r w:rsidR="00D149FA" w:rsidRPr="006B0DA9">
              <w:rPr>
                <w:rFonts w:ascii="Sylfaen" w:hAnsi="Sylfaen" w:cs="Sylfaen"/>
                <w:kern w:val="16"/>
                <w:sz w:val="20"/>
                <w:szCs w:val="20"/>
                <w:lang w:val="ka-GE"/>
              </w:rPr>
              <w:t>შეთანხმებით</w:t>
            </w:r>
            <w:r w:rsidRPr="006B0DA9">
              <w:rPr>
                <w:rFonts w:ascii="Sylfaen" w:hAnsi="Sylfaen" w:cs="Sylfaen"/>
                <w:kern w:val="16"/>
                <w:sz w:val="20"/>
                <w:szCs w:val="20"/>
                <w:lang w:val="ka-GE"/>
              </w:rPr>
              <w:t xml:space="preserve"> განსაზღვრული წესით არ გადაიხდის </w:t>
            </w:r>
            <w:r w:rsidRPr="006B0DA9">
              <w:rPr>
                <w:rFonts w:ascii="Sylfaen" w:hAnsi="Sylfaen" w:cs="Sylfaen"/>
                <w:b/>
                <w:kern w:val="16"/>
                <w:sz w:val="20"/>
                <w:szCs w:val="20"/>
                <w:lang w:val="ka-GE"/>
              </w:rPr>
              <w:t>სესხს</w:t>
            </w:r>
            <w:r w:rsidRPr="006B0DA9">
              <w:rPr>
                <w:rFonts w:ascii="Sylfaen" w:hAnsi="Sylfaen" w:cs="Sylfaen"/>
                <w:kern w:val="16"/>
                <w:sz w:val="20"/>
                <w:szCs w:val="20"/>
                <w:lang w:val="ka-GE"/>
              </w:rPr>
              <w:t xml:space="preserve"> დაფარვის გრაფიკთან შესაბამისობაში.</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არამიზნობრივად გამოიყენებს </w:t>
            </w:r>
            <w:r w:rsidRPr="006B0DA9">
              <w:rPr>
                <w:rFonts w:ascii="Sylfaen" w:hAnsi="Sylfaen" w:cs="Sylfaen"/>
                <w:b/>
                <w:kern w:val="16"/>
                <w:sz w:val="20"/>
                <w:szCs w:val="20"/>
                <w:lang w:val="ka-GE"/>
              </w:rPr>
              <w:t>სესხს.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არ შეასრულებს </w:t>
            </w:r>
            <w:r w:rsidRPr="006B0DA9">
              <w:rPr>
                <w:rFonts w:ascii="Sylfaen" w:hAnsi="Sylfaen" w:cs="Sylfaen"/>
                <w:b/>
                <w:kern w:val="16"/>
                <w:sz w:val="20"/>
                <w:szCs w:val="20"/>
                <w:lang w:val="ka-GE"/>
              </w:rPr>
              <w:t>წინამდებარე ხელშეკრულებითა</w:t>
            </w:r>
            <w:r w:rsidRPr="006B0DA9">
              <w:rPr>
                <w:rFonts w:ascii="Sylfaen" w:hAnsi="Sylfaen" w:cs="Sylfaen"/>
                <w:kern w:val="16"/>
                <w:sz w:val="20"/>
                <w:szCs w:val="20"/>
                <w:lang w:val="ka-GE"/>
              </w:rPr>
              <w:t xml:space="preserve"> და მასთან დაკავშირებული ხელშეკრულებებით </w:t>
            </w:r>
            <w:r w:rsidR="00D149FA" w:rsidRPr="006B0DA9">
              <w:rPr>
                <w:rFonts w:ascii="Sylfaen" w:hAnsi="Sylfaen" w:cs="Sylfaen"/>
                <w:kern w:val="16"/>
                <w:sz w:val="20"/>
                <w:szCs w:val="20"/>
                <w:lang w:val="ka-GE"/>
              </w:rPr>
              <w:t>გათვალისწინებულ</w:t>
            </w:r>
            <w:r w:rsidRPr="006B0DA9">
              <w:rPr>
                <w:rFonts w:ascii="Sylfaen" w:hAnsi="Sylfaen" w:cs="Sylfaen"/>
                <w:kern w:val="16"/>
                <w:sz w:val="20"/>
                <w:szCs w:val="20"/>
                <w:lang w:val="ka-GE"/>
              </w:rPr>
              <w:t xml:space="preserve"> ვალდებულებებს.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მესამე პირები</w:t>
            </w:r>
            <w:r w:rsidRPr="006B0DA9">
              <w:rPr>
                <w:rFonts w:ascii="Sylfaen" w:hAnsi="Sylfaen" w:cs="Sylfaen"/>
                <w:kern w:val="16"/>
                <w:sz w:val="20"/>
                <w:szCs w:val="20"/>
                <w:lang w:val="ka-GE"/>
              </w:rPr>
              <w:t xml:space="preserve"> არ შეასრულებენ </w:t>
            </w:r>
            <w:r w:rsidRPr="006B0DA9">
              <w:rPr>
                <w:rFonts w:ascii="Sylfaen" w:hAnsi="Sylfaen" w:cs="Sylfaen"/>
                <w:b/>
                <w:kern w:val="16"/>
                <w:sz w:val="20"/>
                <w:szCs w:val="20"/>
                <w:lang w:val="ka-GE"/>
              </w:rPr>
              <w:t>წინამდებარე ხელშეკრულების უზრუნველყოფის ხელშეკრულებებით</w:t>
            </w:r>
            <w:r w:rsidRPr="006B0DA9">
              <w:rPr>
                <w:rFonts w:ascii="Sylfaen" w:hAnsi="Sylfaen" w:cs="Sylfaen"/>
                <w:kern w:val="16"/>
                <w:sz w:val="20"/>
                <w:szCs w:val="20"/>
                <w:lang w:val="ka-GE"/>
              </w:rPr>
              <w:t xml:space="preserve"> გათვალისწინებულ ვალდებულებებს.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ფინანსური მდგომარეობა გაუარესდება ან ივარაუდება მისი </w:t>
            </w:r>
            <w:r w:rsidRPr="006B0DA9">
              <w:rPr>
                <w:rFonts w:ascii="Sylfaen" w:hAnsi="Sylfaen" w:cs="Sylfaen"/>
                <w:kern w:val="16"/>
                <w:sz w:val="20"/>
                <w:szCs w:val="20"/>
                <w:lang w:val="ka-GE"/>
              </w:rPr>
              <w:lastRenderedPageBreak/>
              <w:t xml:space="preserve">გაუარესება და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წარმოადგენს დამატებით უზრუნველყოფას.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იპოთეკის საგანი და სხვა უზრუნველყოფა, რომლითაც უზრუნველყოფილია </w:t>
            </w:r>
            <w:r w:rsidRPr="006B0DA9">
              <w:rPr>
                <w:rFonts w:ascii="Sylfaen" w:hAnsi="Sylfaen" w:cs="Sylfaen"/>
                <w:b/>
                <w:kern w:val="16"/>
                <w:sz w:val="20"/>
                <w:szCs w:val="20"/>
                <w:lang w:val="ka-GE"/>
              </w:rPr>
              <w:t>წინამდებარე ხელშეკრულება</w:t>
            </w:r>
            <w:r w:rsidRPr="006B0DA9">
              <w:rPr>
                <w:rFonts w:ascii="Sylfaen" w:hAnsi="Sylfaen" w:cs="Sylfaen"/>
                <w:kern w:val="16"/>
                <w:sz w:val="20"/>
                <w:szCs w:val="20"/>
                <w:lang w:val="ka-GE"/>
              </w:rPr>
              <w:t xml:space="preserve"> და მასთან დაკავშირებული ხელშეკრულებები განადგურდა, დაზიანდა ან გაუფასურდა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კონტროლს მოკლებული გარემოებების გამო და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არ წარმოადგენს დამატებით უზრუნველყოფას.</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დაკარგავს მის სრულ ქმედუნარიანობას </w:t>
            </w:r>
            <w:r w:rsidRPr="006B0DA9">
              <w:rPr>
                <w:rFonts w:ascii="Sylfaen" w:hAnsi="Sylfaen" w:cs="Sylfaen"/>
                <w:b/>
                <w:kern w:val="16"/>
                <w:sz w:val="20"/>
                <w:szCs w:val="20"/>
                <w:lang w:val="ka-GE"/>
              </w:rPr>
              <w:t xml:space="preserve">წინამდებარე ხელშეკრულების </w:t>
            </w:r>
            <w:r w:rsidRPr="006B0DA9">
              <w:rPr>
                <w:rFonts w:ascii="Sylfaen" w:hAnsi="Sylfaen" w:cs="Sylfaen"/>
                <w:kern w:val="16"/>
                <w:sz w:val="20"/>
                <w:szCs w:val="20"/>
                <w:lang w:val="ka-GE"/>
              </w:rPr>
              <w:t>შესაბამისად მოქმედებასთან დაკავშირებით.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rsidR="004214B0" w:rsidRPr="006B0DA9" w:rsidRDefault="004214B0" w:rsidP="009E2B4C">
            <w:pPr>
              <w:pStyle w:val="ListParagraph"/>
              <w:shd w:val="clear" w:color="auto" w:fill="FFFFFF"/>
              <w:spacing w:line="276" w:lineRule="auto"/>
              <w:ind w:left="360"/>
              <w:jc w:val="both"/>
              <w:rPr>
                <w:rFonts w:ascii="Sylfaen" w:hAnsi="Sylfaen" w:cs="Sylfaen"/>
                <w:kern w:val="16"/>
                <w:sz w:val="20"/>
                <w:szCs w:val="20"/>
                <w:lang w:val="ka-GE"/>
              </w:rPr>
            </w:pP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ზემოაღნიშნული არ გამორიცხავს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უფლებამოსილებას დაუყოვნებლივ მოითხოვოს </w:t>
            </w:r>
            <w:r w:rsidRPr="006B0DA9">
              <w:rPr>
                <w:rFonts w:ascii="Sylfaen" w:hAnsi="Sylfaen" w:cs="Sylfaen"/>
                <w:b/>
                <w:kern w:val="16"/>
                <w:sz w:val="20"/>
                <w:szCs w:val="20"/>
                <w:lang w:val="ka-GE"/>
              </w:rPr>
              <w:t>სესხისა</w:t>
            </w:r>
            <w:r w:rsidRPr="006B0DA9">
              <w:rPr>
                <w:rFonts w:ascii="Sylfaen" w:hAnsi="Sylfaen" w:cs="Sylfaen"/>
                <w:kern w:val="16"/>
                <w:sz w:val="20"/>
                <w:szCs w:val="20"/>
                <w:lang w:val="ka-GE"/>
              </w:rPr>
              <w:t xml:space="preserve"> და მასზე დარიცხული პროცენტის დაბრუნება იმ შემთხვევაში, თუ </w:t>
            </w:r>
            <w:r w:rsidRPr="006B0DA9">
              <w:rPr>
                <w:rFonts w:ascii="Sylfaen" w:hAnsi="Sylfaen" w:cs="Sylfaen"/>
                <w:b/>
                <w:kern w:val="16"/>
                <w:sz w:val="20"/>
                <w:szCs w:val="20"/>
                <w:lang w:val="ka-GE"/>
              </w:rPr>
              <w:t>მსესხებელი</w:t>
            </w:r>
            <w:r w:rsidRPr="006B0DA9">
              <w:rPr>
                <w:rFonts w:ascii="Sylfaen" w:hAnsi="Sylfaen" w:cs="Sylfaen"/>
                <w:kern w:val="16"/>
                <w:sz w:val="20"/>
                <w:szCs w:val="20"/>
                <w:lang w:val="ka-GE"/>
              </w:rPr>
              <w:t xml:space="preserve"> დაარღვევს ნებისმიერ სხვა ვალდებულებას.</w:t>
            </w:r>
          </w:p>
          <w:p w:rsidR="008B26A4"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გაუგზავნის </w:t>
            </w:r>
            <w:r w:rsidRPr="006B0DA9">
              <w:rPr>
                <w:rFonts w:ascii="Sylfaen" w:hAnsi="Sylfaen" w:cs="Sylfaen"/>
                <w:b/>
                <w:kern w:val="16"/>
                <w:sz w:val="20"/>
                <w:szCs w:val="20"/>
                <w:lang w:val="ka-GE"/>
              </w:rPr>
              <w:t>მსესხებელს</w:t>
            </w:r>
            <w:r w:rsidRPr="006B0DA9">
              <w:rPr>
                <w:rFonts w:ascii="Sylfaen" w:hAnsi="Sylfaen" w:cs="Sylfaen"/>
                <w:kern w:val="16"/>
                <w:sz w:val="20"/>
                <w:szCs w:val="20"/>
                <w:lang w:val="ka-GE"/>
              </w:rPr>
              <w:t xml:space="preserve"> შესაბამის შეტყობინებას გაცემული </w:t>
            </w:r>
            <w:r w:rsidRPr="006B0DA9">
              <w:rPr>
                <w:rFonts w:ascii="Sylfaen" w:hAnsi="Sylfaen" w:cs="Sylfaen"/>
                <w:b/>
                <w:kern w:val="16"/>
                <w:sz w:val="20"/>
                <w:szCs w:val="20"/>
                <w:lang w:val="ka-GE"/>
              </w:rPr>
              <w:t>სესხისა</w:t>
            </w:r>
            <w:r w:rsidRPr="006B0DA9">
              <w:rPr>
                <w:rFonts w:ascii="Sylfaen" w:hAnsi="Sylfaen" w:cs="Sylfaen"/>
                <w:kern w:val="16"/>
                <w:sz w:val="20"/>
                <w:szCs w:val="20"/>
                <w:lang w:val="ka-GE"/>
              </w:rPr>
              <w:t xml:space="preserve"> და მასზე დარიცხული პროცენტის სრული ოდენობის დაუყოვნებლივ დაბრუ</w:t>
            </w:r>
            <w:r w:rsidR="001013C6" w:rsidRPr="006B0DA9">
              <w:rPr>
                <w:rFonts w:ascii="Sylfaen" w:hAnsi="Sylfaen" w:cs="Sylfaen"/>
                <w:kern w:val="16"/>
                <w:sz w:val="20"/>
                <w:szCs w:val="20"/>
                <w:lang w:val="ka-GE"/>
              </w:rPr>
              <w:t>ნ</w:t>
            </w:r>
            <w:r w:rsidRPr="006B0DA9">
              <w:rPr>
                <w:rFonts w:ascii="Sylfaen" w:hAnsi="Sylfaen" w:cs="Sylfaen"/>
                <w:kern w:val="16"/>
                <w:sz w:val="20"/>
                <w:szCs w:val="20"/>
                <w:lang w:val="ka-GE"/>
              </w:rPr>
              <w:t>ების შესახებ, ნებისმიერი ზემოაღნიშნული გარემოების დადგომისას</w:t>
            </w:r>
            <w:r w:rsidR="006B0DA9" w:rsidRPr="006B0DA9">
              <w:rPr>
                <w:rFonts w:ascii="Sylfaen" w:hAnsi="Sylfaen" w:cs="Sylfaen"/>
                <w:kern w:val="16"/>
                <w:sz w:val="20"/>
                <w:szCs w:val="20"/>
                <w:lang w:val="en-US"/>
              </w:rPr>
              <w:t xml:space="preserve"> </w:t>
            </w:r>
            <w:r w:rsidR="006B0DA9" w:rsidRPr="006B0DA9">
              <w:rPr>
                <w:rFonts w:ascii="Sylfaen" w:hAnsi="Sylfaen" w:cs="Sylfaen"/>
                <w:kern w:val="16"/>
                <w:sz w:val="20"/>
                <w:szCs w:val="20"/>
                <w:lang w:val="ka-GE"/>
              </w:rPr>
              <w:t>მსესხებელთან შეთანხმებული არხით.</w:t>
            </w:r>
          </w:p>
          <w:p w:rsidR="00191CD5" w:rsidRPr="006B0DA9" w:rsidRDefault="00191CD5" w:rsidP="009E2B4C">
            <w:pPr>
              <w:pStyle w:val="ListParagraph"/>
              <w:shd w:val="clear" w:color="auto" w:fill="FFFFFF"/>
              <w:spacing w:line="276" w:lineRule="auto"/>
              <w:ind w:left="888"/>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b/>
                <w:kern w:val="16"/>
                <w:sz w:val="20"/>
                <w:szCs w:val="20"/>
                <w:lang w:val="ka-GE"/>
              </w:rPr>
            </w:pPr>
          </w:p>
          <w:p w:rsidR="009E2B4C" w:rsidRPr="006B0DA9" w:rsidRDefault="009E2B4C" w:rsidP="009E2B4C">
            <w:pPr>
              <w:pStyle w:val="ListParagraph"/>
              <w:shd w:val="clear" w:color="auto" w:fill="FFFFFF"/>
              <w:spacing w:line="276" w:lineRule="auto"/>
              <w:ind w:left="888"/>
              <w:jc w:val="both"/>
              <w:rPr>
                <w:rFonts w:ascii="Sylfaen" w:hAnsi="Sylfaen" w:cs="Sylfaen"/>
                <w:b/>
                <w:kern w:val="16"/>
                <w:sz w:val="20"/>
                <w:szCs w:val="20"/>
                <w:lang w:val="ka-GE"/>
              </w:rPr>
            </w:pPr>
          </w:p>
          <w:p w:rsidR="001518CF"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კონფიდენციალურობა</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b/>
                <w:kern w:val="16"/>
                <w:sz w:val="20"/>
                <w:szCs w:val="20"/>
                <w:lang w:val="ka-GE"/>
              </w:rPr>
            </w:pPr>
            <w:r w:rsidRPr="006B0DA9">
              <w:rPr>
                <w:rFonts w:ascii="Sylfaen" w:hAnsi="Sylfaen" w:cs="Sylfaen"/>
                <w:b/>
                <w:kern w:val="16"/>
                <w:sz w:val="20"/>
                <w:szCs w:val="20"/>
                <w:lang w:val="ka-GE"/>
              </w:rPr>
              <w:t xml:space="preserve">მხარეები </w:t>
            </w:r>
            <w:r w:rsidRPr="006B0DA9">
              <w:rPr>
                <w:rFonts w:ascii="Sylfaen" w:hAnsi="Sylfaen" w:cs="Sylfaen"/>
                <w:kern w:val="16"/>
                <w:sz w:val="20"/>
                <w:szCs w:val="20"/>
                <w:lang w:val="ka-GE"/>
              </w:rPr>
              <w:t>შეინარჩუნებენ მეორე მხარისაგან მიღებული ნებისმიერი ინფორმაციის კონფიდენციალურობას</w:t>
            </w:r>
            <w:r w:rsidRPr="006B0DA9">
              <w:rPr>
                <w:rFonts w:ascii="Sylfaen" w:hAnsi="Sylfaen" w:cs="Sylfaen"/>
                <w:b/>
                <w:kern w:val="16"/>
                <w:sz w:val="20"/>
                <w:szCs w:val="20"/>
                <w:lang w:val="ka-GE"/>
              </w:rPr>
              <w:t xml:space="preserve"> წინამდებარე ხელშეკრულებისა </w:t>
            </w:r>
            <w:r w:rsidRPr="006B0DA9">
              <w:rPr>
                <w:rFonts w:ascii="Sylfaen" w:hAnsi="Sylfaen" w:cs="Sylfaen"/>
                <w:kern w:val="16"/>
                <w:sz w:val="20"/>
                <w:szCs w:val="20"/>
                <w:lang w:val="ka-GE"/>
              </w:rPr>
              <w:t>და მასთან დაკავშირებული ხელშეკრულებების მოქმედების ვადის განმავლობაში.</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ზემოაღნიშნული ინფორმაციის შეზღუდვა არ გავრცელდება ისეთ შემთხვევებზე, როგორიცაა:</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ინფორმაცია, რომელიც </w:t>
            </w:r>
            <w:r w:rsidRPr="006B0DA9">
              <w:rPr>
                <w:rFonts w:ascii="Sylfaen" w:hAnsi="Sylfaen" w:cs="Sylfaen"/>
                <w:b/>
                <w:kern w:val="16"/>
                <w:sz w:val="20"/>
                <w:szCs w:val="20"/>
                <w:lang w:val="ka-GE"/>
              </w:rPr>
              <w:t>მხარისათვის</w:t>
            </w:r>
            <w:r w:rsidRPr="006B0DA9">
              <w:rPr>
                <w:rFonts w:ascii="Sylfaen" w:hAnsi="Sylfaen" w:cs="Sylfaen"/>
                <w:kern w:val="16"/>
                <w:sz w:val="20"/>
                <w:szCs w:val="20"/>
                <w:lang w:val="ka-GE"/>
              </w:rPr>
              <w:t xml:space="preserve"> ცნობილი გახდა </w:t>
            </w:r>
            <w:r w:rsidRPr="006B0DA9">
              <w:rPr>
                <w:rFonts w:ascii="Sylfaen" w:hAnsi="Sylfaen" w:cs="Sylfaen"/>
                <w:b/>
                <w:kern w:val="16"/>
                <w:sz w:val="20"/>
                <w:szCs w:val="20"/>
                <w:lang w:val="ka-GE"/>
              </w:rPr>
              <w:t>კანონმდებლობის</w:t>
            </w:r>
            <w:r w:rsidRPr="006B0DA9">
              <w:rPr>
                <w:rFonts w:ascii="Sylfaen" w:hAnsi="Sylfaen" w:cs="Sylfaen"/>
                <w:kern w:val="16"/>
                <w:sz w:val="20"/>
                <w:szCs w:val="20"/>
                <w:lang w:val="ka-GE"/>
              </w:rPr>
              <w:t xml:space="preserve"> მოთხოვნათა დაურღვევლად მეორე მხარის მიერ ასეთის მიწოდებამდე;</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ინფორმაცია, რომელიც ცნობილი გახდება </w:t>
            </w:r>
            <w:r w:rsidRPr="006B0DA9">
              <w:rPr>
                <w:rFonts w:ascii="Sylfaen" w:hAnsi="Sylfaen" w:cs="Sylfaen"/>
                <w:b/>
                <w:kern w:val="16"/>
                <w:sz w:val="20"/>
                <w:szCs w:val="20"/>
                <w:lang w:val="ka-GE"/>
              </w:rPr>
              <w:t>მხარეთათვის კანონმდებლობის</w:t>
            </w:r>
            <w:r w:rsidRPr="006B0DA9">
              <w:rPr>
                <w:rFonts w:ascii="Sylfaen" w:hAnsi="Sylfaen" w:cs="Sylfaen"/>
                <w:kern w:val="16"/>
                <w:sz w:val="20"/>
                <w:szCs w:val="20"/>
                <w:lang w:val="ka-GE"/>
              </w:rPr>
              <w:t xml:space="preserve"> მოთხოვნათა დაცვის გამო და მათი შესაბამისი შესრულებისას (სასამართლო დავებისას უფლებათა განხორციელებასთან </w:t>
            </w:r>
            <w:r w:rsidRPr="006B0DA9">
              <w:rPr>
                <w:rFonts w:ascii="Sylfaen" w:hAnsi="Sylfaen" w:cs="Sylfaen"/>
                <w:kern w:val="16"/>
                <w:sz w:val="20"/>
                <w:szCs w:val="20"/>
                <w:lang w:val="ka-GE"/>
              </w:rPr>
              <w:lastRenderedPageBreak/>
              <w:t>დაკავშირებით);</w:t>
            </w:r>
          </w:p>
          <w:p w:rsidR="008927FC"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ინფორმაცია, რომელიც მიღებულ იქნა სხვა წყაროებიდან;</w:t>
            </w:r>
          </w:p>
          <w:p w:rsidR="002601E8" w:rsidRPr="006B0DA9" w:rsidRDefault="008927FC" w:rsidP="009E2B4C">
            <w:pPr>
              <w:pStyle w:val="ListParagraph"/>
              <w:numPr>
                <w:ilvl w:val="2"/>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რომელიც არის ან იქნება ხელმისაწვდომი </w:t>
            </w:r>
            <w:r w:rsidRPr="006B0DA9">
              <w:rPr>
                <w:rFonts w:ascii="Sylfaen" w:hAnsi="Sylfaen" w:cs="Sylfaen"/>
                <w:b/>
                <w:kern w:val="16"/>
                <w:sz w:val="20"/>
                <w:szCs w:val="20"/>
                <w:lang w:val="ka-GE"/>
              </w:rPr>
              <w:t>მესამე პირთათვის</w:t>
            </w:r>
            <w:r w:rsidRPr="006B0DA9">
              <w:rPr>
                <w:rFonts w:ascii="Sylfaen" w:hAnsi="Sylfaen" w:cs="Sylfaen"/>
                <w:kern w:val="16"/>
                <w:sz w:val="20"/>
                <w:szCs w:val="20"/>
                <w:lang w:val="ka-GE"/>
              </w:rPr>
              <w:t xml:space="preserve"> მხარეთა შეთანხმებით ან დამოუკიდებლად.</w:t>
            </w:r>
          </w:p>
          <w:p w:rsidR="00ED5E7B" w:rsidRPr="006B0DA9" w:rsidRDefault="00411DDB" w:rsidP="009E2B4C">
            <w:pPr>
              <w:pStyle w:val="ListParagraph"/>
              <w:numPr>
                <w:ilvl w:val="1"/>
                <w:numId w:val="14"/>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 xml:space="preserve">  </w:t>
            </w:r>
            <w:r w:rsidR="00ED5E7B" w:rsidRPr="006B0DA9">
              <w:rPr>
                <w:rFonts w:ascii="Sylfaen" w:hAnsi="Sylfaen"/>
                <w:b/>
                <w:sz w:val="20"/>
                <w:szCs w:val="20"/>
              </w:rPr>
              <w:t>მ</w:t>
            </w:r>
            <w:r w:rsidR="00BE3CE8" w:rsidRPr="006B0DA9">
              <w:rPr>
                <w:rFonts w:ascii="Sylfaen" w:hAnsi="Sylfaen"/>
                <w:b/>
                <w:sz w:val="20"/>
                <w:szCs w:val="20"/>
                <w:lang w:val="ka-GE"/>
              </w:rPr>
              <w:t>სესხებელი</w:t>
            </w:r>
            <w:r w:rsidR="00BE3CE8" w:rsidRPr="006B0DA9">
              <w:rPr>
                <w:rFonts w:ascii="Sylfaen" w:hAnsi="Sylfaen"/>
                <w:sz w:val="20"/>
                <w:szCs w:val="20"/>
                <w:lang w:val="ka-GE"/>
              </w:rPr>
              <w:t xml:space="preserve"> ადასტურებს, რომ მის მიერ წარმოდგენილი მონაცემები არის უტყუარი და ზუსტი. </w:t>
            </w:r>
            <w:r w:rsidR="00BE3CE8" w:rsidRPr="006B0DA9">
              <w:rPr>
                <w:rFonts w:ascii="Sylfaen" w:hAnsi="Sylfaen"/>
                <w:b/>
                <w:sz w:val="20"/>
                <w:szCs w:val="20"/>
                <w:lang w:val="ka-GE"/>
              </w:rPr>
              <w:t>მსესხებელი</w:t>
            </w:r>
            <w:r w:rsidR="00BE3CE8" w:rsidRPr="006B0DA9">
              <w:rPr>
                <w:rFonts w:ascii="Sylfaen" w:hAnsi="Sylfaen"/>
                <w:sz w:val="20"/>
                <w:szCs w:val="20"/>
                <w:lang w:val="ka-GE"/>
              </w:rPr>
              <w:t xml:space="preserve"> </w:t>
            </w:r>
            <w:r w:rsidR="00BE3CE8" w:rsidRPr="006B0DA9">
              <w:rPr>
                <w:rFonts w:ascii="Sylfaen" w:hAnsi="Sylfaen"/>
                <w:color w:val="000000"/>
                <w:sz w:val="20"/>
                <w:szCs w:val="20"/>
                <w:lang w:val="ka-GE"/>
              </w:rPr>
              <w:t xml:space="preserve">თანახმაა, რომ </w:t>
            </w:r>
            <w:r w:rsidR="00BE3CE8" w:rsidRPr="006B0DA9">
              <w:rPr>
                <w:rFonts w:ascii="Sylfaen" w:hAnsi="Sylfaen"/>
                <w:b/>
                <w:color w:val="000000"/>
                <w:sz w:val="20"/>
                <w:szCs w:val="20"/>
                <w:lang w:val="ka-GE"/>
              </w:rPr>
              <w:t>ბანკმა</w:t>
            </w:r>
            <w:r w:rsidR="00BE3CE8" w:rsidRPr="006B0DA9">
              <w:rPr>
                <w:rFonts w:ascii="Sylfaen" w:hAnsi="Sylfaen"/>
                <w:color w:val="000000"/>
                <w:sz w:val="20"/>
                <w:szCs w:val="20"/>
                <w:lang w:val="ka-GE"/>
              </w:rPr>
              <w:t xml:space="preserve"> </w:t>
            </w:r>
            <w:r w:rsidR="00BE3CE8" w:rsidRPr="006B0DA9">
              <w:rPr>
                <w:rFonts w:ascii="Sylfaen" w:hAnsi="Sylfaen"/>
                <w:b/>
                <w:color w:val="000000"/>
                <w:sz w:val="20"/>
                <w:szCs w:val="20"/>
                <w:lang w:val="ka-GE"/>
              </w:rPr>
              <w:t>მსესხებლის</w:t>
            </w:r>
            <w:r w:rsidR="00BE3CE8" w:rsidRPr="006B0DA9">
              <w:rPr>
                <w:rFonts w:ascii="Sylfaen" w:hAnsi="Sylfaen"/>
                <w:color w:val="000000"/>
                <w:sz w:val="20"/>
                <w:szCs w:val="20"/>
                <w:lang w:val="ka-GE"/>
              </w:rPr>
              <w:t xml:space="preserve"> იდენტიფიცირების, ქონების შეფასების, გადახდისუნარიანობის</w:t>
            </w:r>
            <w:r w:rsidR="00BE3CE8" w:rsidRPr="006B0DA9">
              <w:rPr>
                <w:rFonts w:ascii="Sylfaen" w:hAnsi="Sylfaen"/>
                <w:sz w:val="20"/>
                <w:szCs w:val="20"/>
                <w:lang w:val="ka-GE"/>
              </w:rPr>
              <w:t xml:space="preserve"> განსაზღვრის  და წინამდებარე ხელშეკრულების გაფორმების მიზნით მოახდინოს </w:t>
            </w:r>
            <w:r w:rsidR="00BE3CE8" w:rsidRPr="006B0DA9">
              <w:rPr>
                <w:rFonts w:ascii="Sylfaen" w:hAnsi="Sylfaen"/>
                <w:b/>
                <w:sz w:val="20"/>
                <w:szCs w:val="20"/>
                <w:lang w:val="ka-GE"/>
              </w:rPr>
              <w:t>მსესხებლის</w:t>
            </w:r>
            <w:r w:rsidR="00BE3CE8" w:rsidRPr="006B0DA9">
              <w:rPr>
                <w:rFonts w:ascii="Sylfaen" w:hAnsi="Sylfaen"/>
                <w:sz w:val="20"/>
                <w:szCs w:val="20"/>
                <w:lang w:val="ka-GE"/>
              </w:rPr>
              <w:t xml:space="preserve">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w:t>
            </w:r>
            <w:r w:rsidR="00BE3CE8" w:rsidRPr="006B0DA9">
              <w:rPr>
                <w:rFonts w:ascii="Sylfaen" w:hAnsi="Sylfaen"/>
                <w:sz w:val="20"/>
                <w:szCs w:val="20"/>
                <w:lang w:val="en-GB"/>
              </w:rPr>
              <w:t xml:space="preserve"> </w:t>
            </w:r>
            <w:r w:rsidR="00BE3CE8" w:rsidRPr="006B0DA9">
              <w:rPr>
                <w:rFonts w:ascii="Sylfaen" w:hAnsi="Sylfaen"/>
                <w:b/>
                <w:sz w:val="20"/>
                <w:szCs w:val="20"/>
                <w:lang w:val="ka-GE"/>
              </w:rPr>
              <w:t>მსესხებლის</w:t>
            </w:r>
            <w:r w:rsidR="00BE3CE8" w:rsidRPr="006B0DA9">
              <w:rPr>
                <w:rFonts w:ascii="Sylfaen" w:hAnsi="Sylfaen"/>
                <w:sz w:val="20"/>
                <w:szCs w:val="20"/>
                <w:lang w:val="ka-GE"/>
              </w:rPr>
              <w:t xml:space="preserve"> შემოსავლების</w:t>
            </w:r>
            <w:r w:rsidR="00BE3CE8" w:rsidRPr="006B0DA9">
              <w:rPr>
                <w:rFonts w:ascii="Sylfaen" w:hAnsi="Sylfaen"/>
                <w:sz w:val="20"/>
                <w:szCs w:val="20"/>
                <w:lang w:val="en-GB"/>
              </w:rPr>
              <w:t xml:space="preserve">, </w:t>
            </w:r>
            <w:r w:rsidR="00BE3CE8" w:rsidRPr="006B0DA9">
              <w:rPr>
                <w:rFonts w:ascii="Sylfaen" w:hAnsi="Sylfaen"/>
                <w:sz w:val="20"/>
                <w:szCs w:val="20"/>
                <w:lang w:val="ka-GE"/>
              </w:rPr>
              <w:t>ფინანსური მდგომარეობის</w:t>
            </w:r>
            <w:r w:rsidR="00BE3CE8" w:rsidRPr="006B0DA9">
              <w:rPr>
                <w:rFonts w:ascii="Sylfaen" w:hAnsi="Sylfaen"/>
                <w:sz w:val="20"/>
                <w:szCs w:val="20"/>
                <w:lang w:val="en-GB"/>
              </w:rPr>
              <w:t xml:space="preserve"> </w:t>
            </w:r>
            <w:r w:rsidR="00BE3CE8" w:rsidRPr="006B0DA9">
              <w:rPr>
                <w:rFonts w:ascii="Sylfaen" w:hAnsi="Sylfaen"/>
                <w:sz w:val="20"/>
                <w:szCs w:val="20"/>
                <w:lang w:val="ka-GE"/>
              </w:rPr>
              <w:t>და საკუთრების შესახებ მონაცემების დამუშავება</w:t>
            </w:r>
            <w:r w:rsidR="00ED5E7B" w:rsidRPr="006B0DA9">
              <w:rPr>
                <w:rFonts w:ascii="Sylfaen" w:hAnsi="Sylfaen"/>
                <w:sz w:val="20"/>
                <w:szCs w:val="20"/>
              </w:rPr>
              <w:t xml:space="preserve">. </w:t>
            </w:r>
          </w:p>
          <w:p w:rsidR="00ED5E7B" w:rsidRPr="006B0DA9" w:rsidRDefault="00411DDB" w:rsidP="009E2B4C">
            <w:pPr>
              <w:pStyle w:val="ListParagraph"/>
              <w:numPr>
                <w:ilvl w:val="1"/>
                <w:numId w:val="14"/>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 xml:space="preserve">  </w:t>
            </w:r>
            <w:r w:rsidR="00ED5E7B" w:rsidRPr="006B0DA9">
              <w:rPr>
                <w:rFonts w:ascii="Sylfaen" w:hAnsi="Sylfaen"/>
                <w:b/>
                <w:sz w:val="20"/>
                <w:szCs w:val="20"/>
              </w:rPr>
              <w:t xml:space="preserve">მსესხებელი </w:t>
            </w:r>
            <w:r w:rsidR="00ED5E7B" w:rsidRPr="006B0DA9">
              <w:rPr>
                <w:rFonts w:ascii="Sylfaen" w:hAnsi="Sylfaen"/>
                <w:sz w:val="20"/>
                <w:szCs w:val="20"/>
              </w:rPr>
              <w:t xml:space="preserve">თანახმაა, რომ </w:t>
            </w:r>
            <w:r w:rsidR="00ED5E7B" w:rsidRPr="006B0DA9">
              <w:rPr>
                <w:rFonts w:ascii="Sylfaen" w:hAnsi="Sylfaen"/>
                <w:b/>
                <w:sz w:val="20"/>
                <w:szCs w:val="20"/>
              </w:rPr>
              <w:t>მსესხებლის</w:t>
            </w:r>
            <w:r w:rsidR="00ED5E7B" w:rsidRPr="006B0DA9">
              <w:rPr>
                <w:rFonts w:ascii="Sylfaen" w:hAnsi="Sylfaen"/>
                <w:sz w:val="20"/>
                <w:szCs w:val="20"/>
              </w:rPr>
              <w:t xml:space="preserve"> პერსონალური მონაცემები შეიძლება გადაეცეს </w:t>
            </w:r>
            <w:r w:rsidR="00ED5E7B" w:rsidRPr="006B0DA9">
              <w:rPr>
                <w:rFonts w:ascii="Sylfaen" w:hAnsi="Sylfaen"/>
                <w:b/>
                <w:sz w:val="20"/>
                <w:szCs w:val="20"/>
              </w:rPr>
              <w:t>ბანკის</w:t>
            </w:r>
            <w:r w:rsidR="00ED5E7B" w:rsidRPr="006B0DA9">
              <w:rPr>
                <w:rFonts w:ascii="Sylfaen" w:hAnsi="Sylfaen"/>
                <w:sz w:val="20"/>
                <w:szCs w:val="20"/>
              </w:rPr>
              <w:t xml:space="preserve"> დამფუძნებლებს, სამეთვალყურეო საბჭოს წევრებს, </w:t>
            </w:r>
            <w:r w:rsidR="00ED5E7B" w:rsidRPr="006B0DA9">
              <w:rPr>
                <w:rFonts w:ascii="Sylfaen" w:hAnsi="Sylfaen"/>
                <w:b/>
                <w:sz w:val="20"/>
                <w:szCs w:val="20"/>
              </w:rPr>
              <w:t>ბანკის</w:t>
            </w:r>
            <w:r w:rsidR="00ED5E7B" w:rsidRPr="006B0DA9">
              <w:rPr>
                <w:rFonts w:ascii="Sylfaen" w:hAnsi="Sylfaen"/>
                <w:sz w:val="20"/>
                <w:szCs w:val="20"/>
              </w:rPr>
              <w:t xml:space="preserve"> კრედიტორებს, აუდიტორებს, იურდიული მომსახურების გამწევ პირებს, სახელმწიფო ორგანოებს </w:t>
            </w:r>
            <w:r w:rsidR="00ED5E7B" w:rsidRPr="006B0DA9">
              <w:rPr>
                <w:rFonts w:ascii="Sylfaen" w:hAnsi="Sylfaen"/>
                <w:b/>
                <w:sz w:val="20"/>
                <w:szCs w:val="20"/>
              </w:rPr>
              <w:t>ბანკის</w:t>
            </w:r>
            <w:r w:rsidR="00ED5E7B" w:rsidRPr="006B0DA9">
              <w:rPr>
                <w:rFonts w:ascii="Sylfaen" w:hAnsi="Sylfaen"/>
                <w:sz w:val="20"/>
                <w:szCs w:val="20"/>
              </w:rPr>
              <w:t xml:space="preserve"> აუდიტორული და იურიდიული შემოწმების, </w:t>
            </w:r>
            <w:r w:rsidR="00ED5E7B" w:rsidRPr="006B0DA9">
              <w:rPr>
                <w:rFonts w:ascii="Sylfaen" w:hAnsi="Sylfaen"/>
                <w:b/>
                <w:sz w:val="20"/>
                <w:szCs w:val="20"/>
              </w:rPr>
              <w:t>ბანკის</w:t>
            </w:r>
            <w:r w:rsidR="00ED5E7B" w:rsidRPr="006B0DA9">
              <w:rPr>
                <w:rFonts w:ascii="Sylfaen" w:hAnsi="Sylfaen"/>
                <w:sz w:val="20"/>
                <w:szCs w:val="20"/>
              </w:rPr>
              <w:t xml:space="preserve"> მიერ მიღებული სესხების მონიტორინგის მიზნით და კანონით გათვალისწინებულ სხვა შემთხვევებში.</w:t>
            </w:r>
          </w:p>
          <w:p w:rsidR="009E2B4C" w:rsidRPr="006B0DA9" w:rsidRDefault="009E2B4C" w:rsidP="009E2B4C">
            <w:pPr>
              <w:pStyle w:val="ListParagraph"/>
              <w:shd w:val="clear" w:color="auto" w:fill="FFFFFF"/>
              <w:spacing w:line="276" w:lineRule="auto"/>
              <w:jc w:val="both"/>
              <w:rPr>
                <w:rFonts w:ascii="Sylfaen" w:hAnsi="Sylfaen"/>
                <w:sz w:val="20"/>
                <w:szCs w:val="20"/>
                <w:lang w:val="en-US"/>
              </w:rPr>
            </w:pPr>
          </w:p>
          <w:p w:rsidR="009E2B4C" w:rsidRPr="006B0DA9" w:rsidRDefault="009E2B4C" w:rsidP="009E2B4C">
            <w:pPr>
              <w:pStyle w:val="ListParagraph"/>
              <w:shd w:val="clear" w:color="auto" w:fill="FFFFFF"/>
              <w:spacing w:line="276" w:lineRule="auto"/>
              <w:jc w:val="both"/>
              <w:rPr>
                <w:rFonts w:ascii="Sylfaen" w:hAnsi="Sylfaen"/>
                <w:sz w:val="20"/>
                <w:szCs w:val="20"/>
                <w:lang w:val="en-US"/>
              </w:rPr>
            </w:pPr>
          </w:p>
          <w:p w:rsidR="008927FC" w:rsidRPr="006B0DA9" w:rsidRDefault="008927FC" w:rsidP="009E2B4C">
            <w:pPr>
              <w:pStyle w:val="ListBullet"/>
              <w:numPr>
                <w:ilvl w:val="0"/>
                <w:numId w:val="14"/>
              </w:numPr>
              <w:rPr>
                <w:b/>
                <w:sz w:val="20"/>
                <w:szCs w:val="20"/>
                <w:lang w:val="ka-GE"/>
              </w:rPr>
            </w:pPr>
            <w:r w:rsidRPr="006B0DA9">
              <w:rPr>
                <w:rFonts w:ascii="Sylfaen" w:hAnsi="Sylfaen" w:cs="Sylfaen"/>
                <w:b/>
                <w:sz w:val="20"/>
                <w:szCs w:val="20"/>
                <w:lang w:val="ka-GE"/>
              </w:rPr>
              <w:t>უფლებათა</w:t>
            </w:r>
            <w:r w:rsidRPr="006B0DA9">
              <w:rPr>
                <w:b/>
                <w:sz w:val="20"/>
                <w:szCs w:val="20"/>
                <w:lang w:val="ka-GE"/>
              </w:rPr>
              <w:t xml:space="preserve"> </w:t>
            </w:r>
            <w:r w:rsidRPr="006B0DA9">
              <w:rPr>
                <w:rFonts w:ascii="Sylfaen" w:hAnsi="Sylfaen" w:cs="Sylfaen"/>
                <w:b/>
                <w:sz w:val="20"/>
                <w:szCs w:val="20"/>
                <w:lang w:val="ka-GE"/>
              </w:rPr>
              <w:t>კრებითობა</w:t>
            </w:r>
          </w:p>
          <w:p w:rsidR="008927FC" w:rsidRPr="006B0DA9" w:rsidRDefault="00411DDB"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მსესხებლის</w:t>
            </w:r>
            <w:r w:rsidR="008927FC" w:rsidRPr="006B0DA9">
              <w:rPr>
                <w:rFonts w:ascii="Sylfaen" w:hAnsi="Sylfaen" w:cs="Sylfaen"/>
                <w:kern w:val="16"/>
                <w:sz w:val="20"/>
                <w:szCs w:val="20"/>
                <w:lang w:val="ka-GE"/>
              </w:rPr>
              <w:t xml:space="preserve"> მიერ </w:t>
            </w:r>
            <w:r w:rsidR="008927FC" w:rsidRPr="006B0DA9">
              <w:rPr>
                <w:rFonts w:ascii="Sylfaen" w:hAnsi="Sylfaen" w:cs="Sylfaen"/>
                <w:b/>
                <w:kern w:val="16"/>
                <w:sz w:val="20"/>
                <w:szCs w:val="20"/>
                <w:lang w:val="ka-GE"/>
              </w:rPr>
              <w:t>წინამდებარე ხელშეკრულებითა</w:t>
            </w:r>
            <w:r w:rsidR="008927FC" w:rsidRPr="006B0DA9">
              <w:rPr>
                <w:rFonts w:ascii="Sylfaen" w:hAnsi="Sylfaen" w:cs="Sylfaen"/>
                <w:kern w:val="16"/>
                <w:sz w:val="20"/>
                <w:szCs w:val="20"/>
                <w:lang w:val="ka-GE"/>
              </w:rPr>
              <w:t xml:space="preserve"> და მასთან დაკავშირებული სხვა ხელშეკრულებებით ნაკისრ ვალდებულებათა შეუსრულებლობის ან არაჯეროვანი შესრულებისას </w:t>
            </w:r>
            <w:r w:rsidR="008927FC" w:rsidRPr="006B0DA9">
              <w:rPr>
                <w:rFonts w:ascii="Sylfaen" w:hAnsi="Sylfaen" w:cs="Sylfaen"/>
                <w:b/>
                <w:kern w:val="16"/>
                <w:sz w:val="20"/>
                <w:szCs w:val="20"/>
                <w:lang w:val="ka-GE"/>
              </w:rPr>
              <w:t>ბანკის</w:t>
            </w:r>
            <w:r w:rsidR="008927FC" w:rsidRPr="006B0DA9">
              <w:rPr>
                <w:rFonts w:ascii="Sylfaen" w:hAnsi="Sylfaen" w:cs="Sylfaen"/>
                <w:kern w:val="16"/>
                <w:sz w:val="20"/>
                <w:szCs w:val="20"/>
                <w:lang w:val="ka-GE"/>
              </w:rPr>
              <w:t xml:space="preserve"> მხრიდან შესაბამისი უფლების გამოუყენებლობა არ წარმოადგენს ამ უკანასკნელის მხრიდან აღნიშნულ უფლებაზე უარის თქმას.</w:t>
            </w:r>
          </w:p>
          <w:p w:rsidR="008927FC"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 xml:space="preserve">ნებისმიერი და ყველა უფლება ვალდებულებათა დარღვევისას არ ატარებს ექსკლუზიურ ან ამომწურავ </w:t>
            </w:r>
            <w:r w:rsidR="00C22D8E" w:rsidRPr="006B0DA9">
              <w:rPr>
                <w:rFonts w:ascii="Sylfaen" w:hAnsi="Sylfaen" w:cs="Sylfaen"/>
                <w:kern w:val="16"/>
                <w:sz w:val="20"/>
                <w:szCs w:val="20"/>
                <w:lang w:val="ka-GE"/>
              </w:rPr>
              <w:t>ხასიათს</w:t>
            </w:r>
            <w:r w:rsidRPr="006B0DA9">
              <w:rPr>
                <w:rFonts w:ascii="Sylfaen" w:hAnsi="Sylfaen" w:cs="Sylfaen"/>
                <w:kern w:val="16"/>
                <w:sz w:val="20"/>
                <w:szCs w:val="20"/>
                <w:lang w:val="ka-GE"/>
              </w:rPr>
              <w:t xml:space="preserve"> და </w:t>
            </w: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w:t>
            </w:r>
            <w:r w:rsidR="00C22D8E" w:rsidRPr="006B0DA9">
              <w:rPr>
                <w:rFonts w:ascii="Sylfaen" w:hAnsi="Sylfaen" w:cs="Sylfaen"/>
                <w:kern w:val="16"/>
                <w:sz w:val="20"/>
                <w:szCs w:val="20"/>
                <w:lang w:val="ka-GE"/>
              </w:rPr>
              <w:t>გამოიყენოს</w:t>
            </w:r>
            <w:r w:rsidRPr="006B0DA9">
              <w:rPr>
                <w:rFonts w:ascii="Sylfaen" w:hAnsi="Sylfaen" w:cs="Sylfaen"/>
                <w:kern w:val="16"/>
                <w:sz w:val="20"/>
                <w:szCs w:val="20"/>
                <w:lang w:val="ka-GE"/>
              </w:rPr>
              <w:t xml:space="preserve"> სხვა უფლებებიც ან უფლებათა კრებითობა თავისი შეხედულებისა და ხელმისაწვდომობისამებრ. ნებისმიერი სხვა დამატებითი ვალდებულება ან უზრუნველყოფა არ გამორიცხავს წინამდებარე უფლების გამოყენებას.</w:t>
            </w:r>
          </w:p>
          <w:p w:rsidR="00233E75" w:rsidRPr="006B0DA9" w:rsidRDefault="00233E75" w:rsidP="009E2B4C">
            <w:pPr>
              <w:pStyle w:val="ListParagraph"/>
              <w:shd w:val="clear" w:color="auto" w:fill="FFFFFF"/>
              <w:spacing w:line="276" w:lineRule="auto"/>
              <w:ind w:left="888"/>
              <w:jc w:val="both"/>
              <w:rPr>
                <w:rFonts w:ascii="Sylfaen" w:hAnsi="Sylfaen" w:cs="Sylfaen"/>
                <w:kern w:val="16"/>
                <w:sz w:val="20"/>
                <w:szCs w:val="20"/>
                <w:lang w:val="ka-GE"/>
              </w:rPr>
            </w:pPr>
          </w:p>
          <w:p w:rsidR="004D549A" w:rsidRPr="006B0DA9" w:rsidRDefault="004D549A" w:rsidP="009E2B4C">
            <w:pPr>
              <w:pStyle w:val="ListBullet"/>
              <w:numPr>
                <w:ilvl w:val="0"/>
                <w:numId w:val="14"/>
              </w:numPr>
              <w:spacing w:after="0"/>
              <w:rPr>
                <w:b/>
                <w:sz w:val="20"/>
                <w:szCs w:val="20"/>
                <w:lang w:val="ka-GE"/>
              </w:rPr>
            </w:pPr>
            <w:r w:rsidRPr="006B0DA9">
              <w:rPr>
                <w:rFonts w:ascii="Sylfaen" w:hAnsi="Sylfaen" w:cs="Sylfaen"/>
                <w:b/>
                <w:sz w:val="20"/>
                <w:szCs w:val="20"/>
                <w:lang w:val="ka-GE"/>
              </w:rPr>
              <w:t>მარეგულირებელი</w:t>
            </w:r>
            <w:r w:rsidRPr="006B0DA9">
              <w:rPr>
                <w:b/>
                <w:sz w:val="20"/>
                <w:szCs w:val="20"/>
                <w:lang w:val="ka-GE"/>
              </w:rPr>
              <w:t xml:space="preserve"> </w:t>
            </w:r>
            <w:r w:rsidRPr="006B0DA9">
              <w:rPr>
                <w:rFonts w:ascii="Sylfaen" w:hAnsi="Sylfaen" w:cs="Sylfaen"/>
                <w:b/>
                <w:sz w:val="20"/>
                <w:szCs w:val="20"/>
                <w:lang w:val="ka-GE"/>
              </w:rPr>
              <w:t>კანონმდებლობა</w:t>
            </w:r>
            <w:r w:rsidRPr="006B0DA9">
              <w:rPr>
                <w:b/>
                <w:sz w:val="20"/>
                <w:szCs w:val="20"/>
                <w:lang w:val="ka-GE"/>
              </w:rPr>
              <w:t xml:space="preserve"> </w:t>
            </w:r>
            <w:r w:rsidRPr="006B0DA9">
              <w:rPr>
                <w:rFonts w:ascii="Sylfaen" w:hAnsi="Sylfaen" w:cs="Sylfaen"/>
                <w:b/>
                <w:sz w:val="20"/>
                <w:szCs w:val="20"/>
                <w:lang w:val="ka-GE"/>
              </w:rPr>
              <w:t>და</w:t>
            </w:r>
            <w:r w:rsidRPr="006B0DA9">
              <w:rPr>
                <w:b/>
                <w:sz w:val="20"/>
                <w:szCs w:val="20"/>
                <w:lang w:val="ka-GE"/>
              </w:rPr>
              <w:t xml:space="preserve"> </w:t>
            </w:r>
            <w:r w:rsidRPr="006B0DA9">
              <w:rPr>
                <w:rFonts w:ascii="Sylfaen" w:hAnsi="Sylfaen" w:cs="Sylfaen"/>
                <w:b/>
                <w:sz w:val="20"/>
                <w:szCs w:val="20"/>
                <w:lang w:val="ka-GE"/>
              </w:rPr>
              <w:t>დავის</w:t>
            </w:r>
            <w:r w:rsidRPr="006B0DA9">
              <w:rPr>
                <w:b/>
                <w:sz w:val="20"/>
                <w:szCs w:val="20"/>
                <w:lang w:val="ka-GE"/>
              </w:rPr>
              <w:t xml:space="preserve"> </w:t>
            </w:r>
          </w:p>
          <w:p w:rsidR="008927FC" w:rsidRPr="006B0DA9" w:rsidRDefault="004D549A" w:rsidP="009E2B4C">
            <w:pPr>
              <w:pStyle w:val="ListBullet"/>
              <w:numPr>
                <w:ilvl w:val="0"/>
                <w:numId w:val="0"/>
              </w:numPr>
              <w:shd w:val="clear" w:color="auto" w:fill="FFFFFF"/>
              <w:spacing w:after="0"/>
              <w:ind w:left="357"/>
              <w:jc w:val="both"/>
              <w:rPr>
                <w:rFonts w:ascii="Sylfaen" w:hAnsi="Sylfaen"/>
                <w:b/>
                <w:sz w:val="20"/>
                <w:szCs w:val="20"/>
                <w:lang w:val="ka-GE"/>
              </w:rPr>
            </w:pPr>
            <w:r w:rsidRPr="006B0DA9">
              <w:rPr>
                <w:rFonts w:ascii="Sylfaen" w:hAnsi="Sylfaen" w:cs="Sylfaen"/>
                <w:b/>
                <w:sz w:val="20"/>
                <w:szCs w:val="20"/>
                <w:lang w:val="ka-GE"/>
              </w:rPr>
              <w:t>გადაწყვეტის წესი</w:t>
            </w:r>
          </w:p>
          <w:p w:rsidR="00850DBA" w:rsidRPr="006B0DA9" w:rsidRDefault="004D549A" w:rsidP="00737459">
            <w:pPr>
              <w:pStyle w:val="ListBullet"/>
              <w:numPr>
                <w:ilvl w:val="1"/>
                <w:numId w:val="14"/>
              </w:numPr>
              <w:shd w:val="clear" w:color="auto" w:fill="FFFFFF"/>
              <w:spacing w:after="0"/>
              <w:jc w:val="both"/>
              <w:rPr>
                <w:rFonts w:ascii="Sylfaen" w:hAnsi="Sylfaen"/>
                <w:b/>
                <w:sz w:val="20"/>
                <w:szCs w:val="20"/>
                <w:lang w:val="ka-GE"/>
              </w:rPr>
            </w:pPr>
            <w:r w:rsidRPr="006B0DA9">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rsidR="00737459" w:rsidRPr="006B0DA9" w:rsidRDefault="00737459" w:rsidP="00737459">
            <w:pPr>
              <w:pStyle w:val="ListBullet"/>
              <w:numPr>
                <w:ilvl w:val="1"/>
                <w:numId w:val="14"/>
              </w:numPr>
              <w:shd w:val="clear" w:color="auto" w:fill="FFFFFF"/>
              <w:spacing w:after="0"/>
              <w:jc w:val="both"/>
              <w:rPr>
                <w:rFonts w:ascii="Sylfaen" w:hAnsi="Sylfaen"/>
                <w:b/>
                <w:sz w:val="20"/>
                <w:szCs w:val="20"/>
                <w:lang w:val="ka-GE"/>
              </w:rPr>
            </w:pPr>
            <w:r w:rsidRPr="006B0DA9">
              <w:rPr>
                <w:rFonts w:ascii="Sylfaen" w:hAnsi="Sylfaen"/>
                <w:b/>
                <w:sz w:val="20"/>
                <w:szCs w:val="20"/>
                <w:lang w:val="en-US"/>
              </w:rPr>
              <w:t xml:space="preserve"> </w:t>
            </w:r>
            <w:r w:rsidRPr="006B0DA9">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r w:rsidRPr="006B0DA9">
              <w:rPr>
                <w:rFonts w:ascii="Sylfaen" w:hAnsi="Sylfaen"/>
                <w:sz w:val="20"/>
                <w:szCs w:val="20"/>
                <w:lang w:val="tr-TR"/>
              </w:rPr>
              <w:t>(</w:t>
            </w:r>
            <w:r w:rsidRPr="006B0DA9">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Pr="006B0DA9">
              <w:rPr>
                <w:rFonts w:ascii="Sylfaen" w:hAnsi="Sylfaen"/>
                <w:sz w:val="20"/>
                <w:szCs w:val="20"/>
                <w:lang w:val="tr-TR"/>
              </w:rPr>
              <w:t>)</w:t>
            </w:r>
            <w:r w:rsidRPr="006B0DA9">
              <w:rPr>
                <w:rFonts w:ascii="Sylfaen" w:hAnsi="Sylfaen"/>
                <w:sz w:val="20"/>
                <w:szCs w:val="20"/>
                <w:lang w:val="en-US"/>
              </w:rPr>
              <w:t>:</w:t>
            </w:r>
            <w:r w:rsidRPr="006B0DA9">
              <w:rPr>
                <w:rFonts w:ascii="Sylfaen" w:hAnsi="Sylfaen"/>
                <w:sz w:val="20"/>
                <w:szCs w:val="20"/>
                <w:lang w:val="ka-GE"/>
              </w:rPr>
              <w:t xml:space="preserve"> </w:t>
            </w:r>
          </w:p>
          <w:p w:rsidR="00737459" w:rsidRPr="006B0DA9" w:rsidRDefault="00737459" w:rsidP="00737459">
            <w:pPr>
              <w:pStyle w:val="ListParagraph"/>
              <w:numPr>
                <w:ilvl w:val="0"/>
                <w:numId w:val="18"/>
              </w:numPr>
              <w:jc w:val="both"/>
              <w:rPr>
                <w:rFonts w:ascii="Sylfaen" w:hAnsi="Sylfaen"/>
                <w:sz w:val="20"/>
                <w:szCs w:val="20"/>
                <w:lang w:val="ka-GE"/>
              </w:rPr>
            </w:pPr>
            <w:r w:rsidRPr="006B0DA9">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6B0DA9">
              <w:rPr>
                <w:rFonts w:ascii="Sylfaen" w:hAnsi="Sylfaen" w:cs="Sylfaen"/>
                <w:b/>
                <w:kern w:val="16"/>
                <w:sz w:val="20"/>
                <w:szCs w:val="20"/>
                <w:lang w:val="ka-GE"/>
              </w:rPr>
              <w:t>წინამდებარე ხელშეკრულებიდან</w:t>
            </w:r>
            <w:r w:rsidRPr="006B0DA9">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6B0DA9">
              <w:rPr>
                <w:rFonts w:ascii="Sylfaen" w:hAnsi="Sylfaen" w:cs="Sylfaen"/>
                <w:b/>
                <w:kern w:val="16"/>
                <w:sz w:val="20"/>
                <w:szCs w:val="20"/>
                <w:lang w:val="ka-GE"/>
              </w:rPr>
              <w:t>წინამდებარე ხელშეკრულებისა</w:t>
            </w:r>
            <w:r w:rsidRPr="006B0DA9">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6B0DA9">
              <w:rPr>
                <w:rFonts w:ascii="Sylfaen" w:hAnsi="Sylfaen" w:cs="Sylfaen"/>
                <w:kern w:val="16"/>
                <w:sz w:val="20"/>
                <w:szCs w:val="20"/>
                <w:vertAlign w:val="superscript"/>
                <w:lang w:val="en-US"/>
              </w:rPr>
              <w:t>1</w:t>
            </w:r>
            <w:r w:rsidRPr="006B0DA9">
              <w:rPr>
                <w:rFonts w:ascii="Sylfaen" w:hAnsi="Sylfaen" w:cs="Sylfaen"/>
                <w:kern w:val="16"/>
                <w:sz w:val="20"/>
                <w:szCs w:val="20"/>
                <w:lang w:val="ka-GE"/>
              </w:rPr>
              <w:t>) მუხლის შესაბამისად.</w:t>
            </w:r>
          </w:p>
          <w:p w:rsidR="00737459" w:rsidRPr="006B0DA9" w:rsidRDefault="00737459" w:rsidP="00737459">
            <w:pPr>
              <w:jc w:val="both"/>
              <w:rPr>
                <w:rFonts w:ascii="Sylfaen" w:hAnsi="Sylfaen"/>
                <w:sz w:val="20"/>
                <w:szCs w:val="20"/>
                <w:lang w:val="ka-GE"/>
              </w:rPr>
            </w:pPr>
          </w:p>
          <w:p w:rsidR="00737459" w:rsidRPr="006B0DA9" w:rsidRDefault="00737459" w:rsidP="00737459">
            <w:pPr>
              <w:pStyle w:val="ListBullet"/>
              <w:numPr>
                <w:ilvl w:val="0"/>
                <w:numId w:val="18"/>
              </w:numPr>
              <w:shd w:val="clear" w:color="auto" w:fill="FFFFFF"/>
              <w:spacing w:after="0"/>
              <w:jc w:val="both"/>
              <w:rPr>
                <w:rFonts w:ascii="Sylfaen" w:hAnsi="Sylfaen"/>
                <w:b/>
                <w:sz w:val="20"/>
                <w:szCs w:val="20"/>
                <w:lang w:val="ka-GE"/>
              </w:rPr>
            </w:pPr>
            <w:r w:rsidRPr="006B0DA9">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6B0DA9">
              <w:rPr>
                <w:rFonts w:ascii="Sylfaen" w:hAnsi="Sylfaen" w:cs="Sylfaen"/>
                <w:b/>
                <w:sz w:val="20"/>
                <w:szCs w:val="20"/>
                <w:lang w:val="ka-GE"/>
              </w:rPr>
              <w:t>წინამდებარე ხელშეკრულებიდან</w:t>
            </w:r>
            <w:r w:rsidRPr="006B0DA9">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6B0DA9">
              <w:rPr>
                <w:rFonts w:ascii="Sylfaen" w:hAnsi="Sylfaen" w:cs="Sylfaen"/>
                <w:b/>
                <w:bCs/>
                <w:sz w:val="20"/>
                <w:szCs w:val="20"/>
                <w:lang w:val="ka-GE"/>
              </w:rPr>
              <w:t>წინამდებარე ხელშეკრულებით</w:t>
            </w:r>
            <w:r w:rsidRPr="006B0DA9">
              <w:rPr>
                <w:rFonts w:ascii="Sylfaen" w:hAnsi="Sylfaen" w:cs="Sylfaen"/>
                <w:sz w:val="20"/>
                <w:szCs w:val="20"/>
                <w:lang w:val="ka-GE"/>
              </w:rPr>
              <w:t xml:space="preserve"> განსაზღვრულ მუდმივმოქმედ არბიტრაჟს</w:t>
            </w:r>
            <w:r w:rsidRPr="006B0DA9">
              <w:rPr>
                <w:rFonts w:ascii="Sylfaen" w:hAnsi="Sylfaen" w:cs="Sylfaen"/>
                <w:sz w:val="20"/>
                <w:szCs w:val="20"/>
              </w:rPr>
              <w:t>.</w:t>
            </w:r>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6B0DA9">
              <w:rPr>
                <w:rFonts w:ascii="Sylfaen" w:hAnsi="Sylfaen" w:cs="Sylfaen"/>
                <w:sz w:val="20"/>
                <w:szCs w:val="20"/>
              </w:rPr>
              <w:t xml:space="preserve">- </w:t>
            </w:r>
            <w:r w:rsidRPr="006B0DA9">
              <w:rPr>
                <w:rFonts w:ascii="Sylfaen" w:hAnsi="Sylfaen" w:cs="Sylfaen"/>
                <w:b/>
                <w:sz w:val="20"/>
                <w:szCs w:val="20"/>
                <w:lang w:val="ka-GE"/>
              </w:rPr>
              <w:t>არბიტრაჟი).</w:t>
            </w:r>
          </w:p>
          <w:p w:rsidR="00737459" w:rsidRPr="006B0DA9" w:rsidRDefault="00737459" w:rsidP="00737459">
            <w:pPr>
              <w:pStyle w:val="ListBullet"/>
              <w:numPr>
                <w:ilvl w:val="0"/>
                <w:numId w:val="0"/>
              </w:numPr>
              <w:shd w:val="clear" w:color="auto" w:fill="FFFFFF"/>
              <w:spacing w:after="0"/>
              <w:ind w:left="828"/>
              <w:jc w:val="both"/>
              <w:rPr>
                <w:rFonts w:ascii="Sylfaen" w:hAnsi="Sylfaen" w:cs="Sylfaen"/>
                <w:sz w:val="20"/>
                <w:szCs w:val="20"/>
                <w:lang w:val="ka-GE"/>
              </w:rPr>
            </w:pPr>
            <w:r w:rsidRPr="006B0DA9">
              <w:rPr>
                <w:rFonts w:ascii="Sylfaen" w:hAnsi="Sylfaen" w:cs="Sylfaen"/>
                <w:sz w:val="20"/>
                <w:szCs w:val="20"/>
                <w:lang w:val="ka-GE"/>
              </w:rPr>
              <w:t xml:space="preserve">წინამდებარე ხელშეკრულებაზე ხელმოწერისას </w:t>
            </w:r>
            <w:r w:rsidRPr="006B0DA9">
              <w:rPr>
                <w:rFonts w:ascii="Sylfaen" w:hAnsi="Sylfaen" w:cs="Sylfaen"/>
                <w:b/>
                <w:bCs/>
                <w:sz w:val="20"/>
                <w:szCs w:val="20"/>
                <w:lang w:val="ka-GE"/>
              </w:rPr>
              <w:t>არბიტრაჟის</w:t>
            </w:r>
            <w:r w:rsidRPr="006B0DA9">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9" w:history="1">
              <w:r w:rsidRPr="006B0DA9">
                <w:rPr>
                  <w:rStyle w:val="Hyperlink"/>
                  <w:rFonts w:ascii="Sylfaen" w:hAnsi="Sylfaen" w:cs="Sylfaen"/>
                  <w:sz w:val="20"/>
                  <w:szCs w:val="20"/>
                  <w:lang w:val="ka-GE"/>
                </w:rPr>
                <w:t>www.drc-arbitration.ge</w:t>
              </w:r>
            </w:hyperlink>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b/>
                <w:bCs/>
                <w:sz w:val="20"/>
                <w:szCs w:val="20"/>
                <w:lang w:val="ru-RU"/>
              </w:rPr>
              <w:t>მხარეები</w:t>
            </w:r>
            <w:r w:rsidRPr="006B0DA9">
              <w:rPr>
                <w:sz w:val="20"/>
                <w:szCs w:val="20"/>
                <w:lang w:val="ru-RU"/>
              </w:rPr>
              <w:t xml:space="preserve"> </w:t>
            </w:r>
            <w:r w:rsidRPr="006B0DA9">
              <w:rPr>
                <w:rFonts w:ascii="Sylfaen" w:hAnsi="Sylfaen"/>
                <w:sz w:val="20"/>
                <w:szCs w:val="20"/>
                <w:lang w:val="ru-RU"/>
              </w:rPr>
              <w:t>თანხმდებიან</w:t>
            </w:r>
            <w:r w:rsidRPr="006B0DA9">
              <w:rPr>
                <w:sz w:val="20"/>
                <w:szCs w:val="20"/>
                <w:lang w:val="ru-RU"/>
              </w:rPr>
              <w:t xml:space="preserve">, </w:t>
            </w:r>
            <w:r w:rsidRPr="006B0DA9">
              <w:rPr>
                <w:rFonts w:ascii="Sylfaen" w:hAnsi="Sylfaen"/>
                <w:sz w:val="20"/>
                <w:szCs w:val="20"/>
                <w:lang w:val="ru-RU"/>
              </w:rPr>
              <w:t>რომ</w:t>
            </w:r>
            <w:r w:rsidRPr="006B0DA9">
              <w:rPr>
                <w:sz w:val="20"/>
                <w:szCs w:val="20"/>
                <w:lang w:val="ru-RU"/>
              </w:rPr>
              <w:t xml:space="preserve"> </w:t>
            </w:r>
            <w:r w:rsidRPr="006B0DA9">
              <w:rPr>
                <w:rFonts w:ascii="Sylfaen" w:hAnsi="Sylfaen"/>
                <w:sz w:val="20"/>
                <w:szCs w:val="20"/>
                <w:lang w:val="ru-RU"/>
              </w:rPr>
              <w:t>იმ</w:t>
            </w:r>
            <w:r w:rsidRPr="006B0DA9">
              <w:rPr>
                <w:sz w:val="20"/>
                <w:szCs w:val="20"/>
                <w:lang w:val="ru-RU"/>
              </w:rPr>
              <w:t xml:space="preserve"> </w:t>
            </w:r>
            <w:r w:rsidRPr="006B0DA9">
              <w:rPr>
                <w:rFonts w:ascii="Sylfaen" w:hAnsi="Sylfaen"/>
                <w:sz w:val="20"/>
                <w:szCs w:val="20"/>
                <w:lang w:val="ru-RU"/>
              </w:rPr>
              <w:t>შემთხვევაში</w:t>
            </w:r>
            <w:r w:rsidRPr="006B0DA9">
              <w:rPr>
                <w:sz w:val="20"/>
                <w:szCs w:val="20"/>
                <w:lang w:val="ru-RU"/>
              </w:rPr>
              <w:t xml:space="preserve">, </w:t>
            </w:r>
            <w:r w:rsidRPr="006B0DA9">
              <w:rPr>
                <w:rFonts w:ascii="Sylfaen" w:hAnsi="Sylfaen"/>
                <w:sz w:val="20"/>
                <w:szCs w:val="20"/>
                <w:lang w:val="ru-RU"/>
              </w:rPr>
              <w:t>თუ</w:t>
            </w:r>
            <w:r w:rsidRPr="006B0DA9">
              <w:rPr>
                <w:sz w:val="20"/>
                <w:szCs w:val="20"/>
                <w:lang w:val="ru-RU"/>
              </w:rPr>
              <w:t xml:space="preserve"> </w:t>
            </w:r>
            <w:r w:rsidRPr="006B0DA9">
              <w:rPr>
                <w:rFonts w:ascii="Sylfaen" w:hAnsi="Sylfaen"/>
                <w:sz w:val="20"/>
                <w:szCs w:val="20"/>
                <w:lang w:val="ru-RU"/>
              </w:rPr>
              <w:t>სასარჩელო</w:t>
            </w:r>
            <w:r w:rsidRPr="006B0DA9">
              <w:rPr>
                <w:sz w:val="20"/>
                <w:szCs w:val="20"/>
                <w:lang w:val="ru-RU"/>
              </w:rPr>
              <w:t xml:space="preserve"> </w:t>
            </w:r>
            <w:r w:rsidRPr="006B0DA9">
              <w:rPr>
                <w:rFonts w:ascii="Sylfaen" w:hAnsi="Sylfaen"/>
                <w:sz w:val="20"/>
                <w:szCs w:val="20"/>
                <w:lang w:val="ru-RU"/>
              </w:rPr>
              <w:t>მოთხოვნა</w:t>
            </w:r>
            <w:r w:rsidRPr="006B0DA9">
              <w:rPr>
                <w:sz w:val="20"/>
                <w:szCs w:val="20"/>
                <w:lang w:val="ru-RU"/>
              </w:rPr>
              <w:t xml:space="preserve"> </w:t>
            </w:r>
            <w:r w:rsidRPr="006B0DA9">
              <w:rPr>
                <w:rFonts w:ascii="Sylfaen" w:hAnsi="Sylfaen"/>
                <w:sz w:val="20"/>
                <w:szCs w:val="20"/>
                <w:lang w:val="ru-RU"/>
              </w:rPr>
              <w:t>არ</w:t>
            </w:r>
            <w:r w:rsidRPr="006B0DA9">
              <w:rPr>
                <w:sz w:val="20"/>
                <w:szCs w:val="20"/>
                <w:lang w:val="ru-RU"/>
              </w:rPr>
              <w:t xml:space="preserve"> </w:t>
            </w:r>
            <w:r w:rsidRPr="006B0DA9">
              <w:rPr>
                <w:rFonts w:ascii="Sylfaen" w:hAnsi="Sylfaen"/>
                <w:sz w:val="20"/>
                <w:szCs w:val="20"/>
                <w:lang w:val="ru-RU"/>
              </w:rPr>
              <w:t>აღემატება</w:t>
            </w:r>
            <w:r w:rsidRPr="006B0DA9">
              <w:rPr>
                <w:sz w:val="20"/>
                <w:szCs w:val="20"/>
                <w:lang w:val="ru-RU"/>
              </w:rPr>
              <w:t xml:space="preserve"> 50 000 (</w:t>
            </w:r>
            <w:r w:rsidRPr="006B0DA9">
              <w:rPr>
                <w:rFonts w:ascii="Sylfaen" w:hAnsi="Sylfaen"/>
                <w:sz w:val="20"/>
                <w:szCs w:val="20"/>
                <w:lang w:val="ru-RU"/>
              </w:rPr>
              <w:t>ორმოცდაათი</w:t>
            </w:r>
            <w:r w:rsidRPr="006B0DA9">
              <w:rPr>
                <w:sz w:val="20"/>
                <w:szCs w:val="20"/>
                <w:lang w:val="ru-RU"/>
              </w:rPr>
              <w:t xml:space="preserve"> </w:t>
            </w:r>
            <w:r w:rsidRPr="006B0DA9">
              <w:rPr>
                <w:rFonts w:ascii="Sylfaen" w:hAnsi="Sylfaen"/>
                <w:sz w:val="20"/>
                <w:szCs w:val="20"/>
                <w:lang w:val="ru-RU"/>
              </w:rPr>
              <w:t>ათასი</w:t>
            </w:r>
            <w:r w:rsidRPr="006B0DA9">
              <w:rPr>
                <w:sz w:val="20"/>
                <w:szCs w:val="20"/>
                <w:lang w:val="ru-RU"/>
              </w:rPr>
              <w:t xml:space="preserve">) </w:t>
            </w:r>
            <w:r w:rsidRPr="006B0DA9">
              <w:rPr>
                <w:rFonts w:ascii="Sylfaen" w:hAnsi="Sylfaen"/>
                <w:sz w:val="20"/>
                <w:szCs w:val="20"/>
                <w:lang w:val="ru-RU"/>
              </w:rPr>
              <w:t>ლარს</w:t>
            </w:r>
            <w:r w:rsidRPr="006B0DA9">
              <w:rPr>
                <w:sz w:val="20"/>
                <w:szCs w:val="20"/>
                <w:lang w:val="ru-RU"/>
              </w:rPr>
              <w:t xml:space="preserve">, </w:t>
            </w:r>
            <w:r w:rsidRPr="006B0DA9">
              <w:rPr>
                <w:rFonts w:ascii="Sylfaen" w:hAnsi="Sylfaen"/>
                <w:sz w:val="20"/>
                <w:szCs w:val="20"/>
                <w:lang w:val="ru-RU"/>
              </w:rPr>
              <w:t>საარბიტრაჟო</w:t>
            </w:r>
            <w:r w:rsidRPr="006B0DA9">
              <w:rPr>
                <w:sz w:val="20"/>
                <w:szCs w:val="20"/>
                <w:lang w:val="ru-RU"/>
              </w:rPr>
              <w:t xml:space="preserve"> </w:t>
            </w:r>
            <w:r w:rsidRPr="006B0DA9">
              <w:rPr>
                <w:rFonts w:ascii="Sylfaen" w:hAnsi="Sylfaen"/>
                <w:sz w:val="20"/>
                <w:szCs w:val="20"/>
                <w:lang w:val="ru-RU"/>
              </w:rPr>
              <w:lastRenderedPageBreak/>
              <w:t>განხილვა</w:t>
            </w:r>
            <w:r w:rsidRPr="006B0DA9">
              <w:rPr>
                <w:sz w:val="20"/>
                <w:szCs w:val="20"/>
                <w:lang w:val="ru-RU"/>
              </w:rPr>
              <w:t xml:space="preserve"> </w:t>
            </w:r>
            <w:r w:rsidRPr="006B0DA9">
              <w:rPr>
                <w:rFonts w:ascii="Sylfaen" w:hAnsi="Sylfaen"/>
                <w:sz w:val="20"/>
                <w:szCs w:val="20"/>
                <w:lang w:val="ru-RU"/>
              </w:rPr>
              <w:t>და</w:t>
            </w:r>
            <w:r w:rsidRPr="006B0DA9">
              <w:rPr>
                <w:sz w:val="20"/>
                <w:szCs w:val="20"/>
                <w:lang w:val="ru-RU"/>
              </w:rPr>
              <w:t xml:space="preserve"> </w:t>
            </w:r>
            <w:r w:rsidRPr="006B0DA9">
              <w:rPr>
                <w:rFonts w:ascii="Sylfaen" w:hAnsi="Sylfaen"/>
                <w:sz w:val="20"/>
                <w:szCs w:val="20"/>
                <w:lang w:val="ru-RU"/>
              </w:rPr>
              <w:t>გადაწყვეტილების</w:t>
            </w:r>
            <w:r w:rsidRPr="006B0DA9">
              <w:rPr>
                <w:sz w:val="20"/>
                <w:szCs w:val="20"/>
                <w:lang w:val="ru-RU"/>
              </w:rPr>
              <w:t xml:space="preserve"> </w:t>
            </w:r>
            <w:r w:rsidRPr="006B0DA9">
              <w:rPr>
                <w:rFonts w:ascii="Sylfaen" w:hAnsi="Sylfaen"/>
                <w:sz w:val="20"/>
                <w:szCs w:val="20"/>
                <w:lang w:val="ru-RU"/>
              </w:rPr>
              <w:t>მიღება</w:t>
            </w:r>
            <w:r w:rsidRPr="006B0DA9">
              <w:rPr>
                <w:sz w:val="20"/>
                <w:szCs w:val="20"/>
                <w:lang w:val="ru-RU"/>
              </w:rPr>
              <w:t xml:space="preserve"> </w:t>
            </w:r>
            <w:r w:rsidRPr="006B0DA9">
              <w:rPr>
                <w:rFonts w:ascii="Sylfaen" w:hAnsi="Sylfaen"/>
                <w:sz w:val="20"/>
                <w:szCs w:val="20"/>
                <w:lang w:val="ru-RU"/>
              </w:rPr>
              <w:t>მოხდება</w:t>
            </w:r>
            <w:r w:rsidRPr="006B0DA9">
              <w:rPr>
                <w:sz w:val="20"/>
                <w:szCs w:val="20"/>
                <w:lang w:val="ru-RU"/>
              </w:rPr>
              <w:t xml:space="preserve"> </w:t>
            </w:r>
            <w:r w:rsidRPr="006B0DA9">
              <w:rPr>
                <w:rFonts w:ascii="Sylfaen" w:hAnsi="Sylfaen"/>
                <w:sz w:val="20"/>
                <w:szCs w:val="20"/>
                <w:lang w:val="ru-RU"/>
              </w:rPr>
              <w:t>ზეპირი</w:t>
            </w:r>
            <w:r w:rsidRPr="006B0DA9">
              <w:rPr>
                <w:sz w:val="20"/>
                <w:szCs w:val="20"/>
                <w:lang w:val="ru-RU"/>
              </w:rPr>
              <w:t xml:space="preserve"> </w:t>
            </w:r>
            <w:r w:rsidRPr="006B0DA9">
              <w:rPr>
                <w:rFonts w:ascii="Sylfaen" w:hAnsi="Sylfaen"/>
                <w:sz w:val="20"/>
                <w:szCs w:val="20"/>
                <w:lang w:val="ru-RU"/>
              </w:rPr>
              <w:t>მოსმენის</w:t>
            </w:r>
            <w:r w:rsidRPr="006B0DA9">
              <w:rPr>
                <w:sz w:val="20"/>
                <w:szCs w:val="20"/>
                <w:lang w:val="ru-RU"/>
              </w:rPr>
              <w:t xml:space="preserve"> </w:t>
            </w:r>
            <w:r w:rsidRPr="006B0DA9">
              <w:rPr>
                <w:rFonts w:ascii="Sylfaen" w:hAnsi="Sylfaen"/>
                <w:sz w:val="20"/>
                <w:szCs w:val="20"/>
                <w:lang w:val="ru-RU"/>
              </w:rPr>
              <w:t>გარეშე</w:t>
            </w:r>
            <w:r w:rsidRPr="006B0DA9">
              <w:rPr>
                <w:sz w:val="20"/>
                <w:szCs w:val="20"/>
                <w:lang w:val="ru-RU"/>
              </w:rPr>
              <w:t>.</w:t>
            </w:r>
            <w:bookmarkStart w:id="1" w:name="__DdeLink__4103_1021064356"/>
          </w:p>
          <w:p w:rsidR="00737459" w:rsidRPr="006B0DA9" w:rsidRDefault="00737459" w:rsidP="00737459">
            <w:pPr>
              <w:pStyle w:val="ListBullet"/>
              <w:numPr>
                <w:ilvl w:val="0"/>
                <w:numId w:val="0"/>
              </w:numPr>
              <w:shd w:val="clear" w:color="auto" w:fill="FFFFFF"/>
              <w:spacing w:after="0"/>
              <w:ind w:left="828"/>
              <w:jc w:val="both"/>
              <w:rPr>
                <w:rFonts w:ascii="Sylfaen" w:hAnsi="Sylfaen"/>
                <w:b/>
                <w:sz w:val="20"/>
                <w:szCs w:val="20"/>
                <w:lang w:val="ka-GE"/>
              </w:rPr>
            </w:pPr>
            <w:r w:rsidRPr="006B0DA9">
              <w:rPr>
                <w:rFonts w:ascii="Sylfaen" w:hAnsi="Sylfaen" w:cs="Sylfaen"/>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მიერ</w:t>
            </w:r>
            <w:r w:rsidRPr="006B0DA9">
              <w:rPr>
                <w:sz w:val="20"/>
                <w:szCs w:val="20"/>
                <w:lang w:val="ka-GE"/>
              </w:rPr>
              <w:t xml:space="preserve"> </w:t>
            </w:r>
            <w:r w:rsidRPr="006B0DA9">
              <w:rPr>
                <w:rFonts w:ascii="Sylfaen" w:hAnsi="Sylfaen" w:cs="Sylfaen"/>
                <w:sz w:val="20"/>
                <w:szCs w:val="20"/>
                <w:lang w:val="ka-GE"/>
              </w:rPr>
              <w:t>დავის</w:t>
            </w:r>
            <w:r w:rsidRPr="006B0DA9">
              <w:rPr>
                <w:sz w:val="20"/>
                <w:szCs w:val="20"/>
                <w:lang w:val="ka-GE"/>
              </w:rPr>
              <w:t xml:space="preserve"> </w:t>
            </w:r>
            <w:r w:rsidRPr="006B0DA9">
              <w:rPr>
                <w:rFonts w:ascii="Sylfaen" w:hAnsi="Sylfaen" w:cs="Sylfaen"/>
                <w:sz w:val="20"/>
                <w:szCs w:val="20"/>
                <w:lang w:val="ka-GE"/>
              </w:rPr>
              <w:t>განხილვა</w:t>
            </w:r>
            <w:r w:rsidRPr="006B0DA9">
              <w:rPr>
                <w:sz w:val="20"/>
                <w:szCs w:val="20"/>
                <w:lang w:val="ka-GE"/>
              </w:rPr>
              <w:t xml:space="preserve"> </w:t>
            </w:r>
            <w:r w:rsidRPr="006B0DA9">
              <w:rPr>
                <w:rFonts w:ascii="Sylfaen" w:hAnsi="Sylfaen" w:cs="Sylfaen"/>
                <w:sz w:val="20"/>
                <w:szCs w:val="20"/>
                <w:lang w:val="ka-GE"/>
              </w:rPr>
              <w:t>მოხდება</w:t>
            </w:r>
            <w:r w:rsidRPr="006B0DA9">
              <w:rPr>
                <w:sz w:val="20"/>
                <w:szCs w:val="20"/>
                <w:lang w:val="ka-GE"/>
              </w:rPr>
              <w:t xml:space="preserve"> </w:t>
            </w:r>
            <w:r w:rsidRPr="006B0DA9">
              <w:rPr>
                <w:rFonts w:ascii="Sylfaen" w:hAnsi="Sylfaen" w:cs="Sylfaen"/>
                <w:sz w:val="20"/>
                <w:szCs w:val="20"/>
                <w:lang w:val="ka-GE"/>
              </w:rPr>
              <w:t>ქართულ</w:t>
            </w:r>
            <w:r w:rsidRPr="006B0DA9">
              <w:rPr>
                <w:sz w:val="20"/>
                <w:szCs w:val="20"/>
                <w:lang w:val="ka-GE"/>
              </w:rPr>
              <w:t xml:space="preserve"> </w:t>
            </w:r>
            <w:r w:rsidRPr="006B0DA9">
              <w:rPr>
                <w:rFonts w:ascii="Sylfaen" w:hAnsi="Sylfaen" w:cs="Sylfaen"/>
                <w:sz w:val="20"/>
                <w:szCs w:val="20"/>
                <w:lang w:val="ka-GE"/>
              </w:rPr>
              <w:t>ენაზე</w:t>
            </w:r>
            <w:r w:rsidRPr="006B0DA9">
              <w:rPr>
                <w:sz w:val="20"/>
                <w:szCs w:val="20"/>
                <w:lang w:val="ka-GE"/>
              </w:rPr>
              <w:t xml:space="preserve"> </w:t>
            </w:r>
            <w:r w:rsidRPr="006B0DA9">
              <w:rPr>
                <w:rFonts w:cs="Calibri"/>
                <w:sz w:val="20"/>
                <w:szCs w:val="20"/>
                <w:lang w:val="ka-GE"/>
              </w:rPr>
              <w:t>“</w:t>
            </w:r>
            <w:r w:rsidRPr="006B0DA9">
              <w:rPr>
                <w:rFonts w:ascii="Sylfaen" w:hAnsi="Sylfaen" w:cs="Sylfaen"/>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შესახებ</w:t>
            </w:r>
            <w:r w:rsidRPr="006B0DA9">
              <w:rPr>
                <w:rFonts w:cs="Calibri"/>
                <w:sz w:val="20"/>
                <w:szCs w:val="20"/>
                <w:lang w:val="ka-GE"/>
              </w:rPr>
              <w:t>”</w:t>
            </w:r>
            <w:r w:rsidRPr="006B0DA9">
              <w:rPr>
                <w:sz w:val="20"/>
                <w:szCs w:val="20"/>
                <w:lang w:val="ka-GE"/>
              </w:rPr>
              <w:t xml:space="preserve"> </w:t>
            </w:r>
            <w:r w:rsidRPr="006B0DA9">
              <w:rPr>
                <w:rFonts w:ascii="Sylfaen" w:hAnsi="Sylfaen" w:cs="Sylfaen"/>
                <w:sz w:val="20"/>
                <w:szCs w:val="20"/>
                <w:lang w:val="ka-GE"/>
              </w:rPr>
              <w:t>საქართველოს</w:t>
            </w:r>
            <w:r w:rsidRPr="006B0DA9">
              <w:rPr>
                <w:sz w:val="20"/>
                <w:szCs w:val="20"/>
                <w:lang w:val="ka-GE"/>
              </w:rPr>
              <w:t xml:space="preserve"> </w:t>
            </w:r>
            <w:r w:rsidRPr="006B0DA9">
              <w:rPr>
                <w:rFonts w:ascii="Sylfaen" w:hAnsi="Sylfaen" w:cs="Sylfaen"/>
                <w:sz w:val="20"/>
                <w:szCs w:val="20"/>
                <w:lang w:val="ka-GE"/>
              </w:rPr>
              <w:t>კანონისა</w:t>
            </w:r>
            <w:r w:rsidRPr="006B0DA9">
              <w:rPr>
                <w:sz w:val="20"/>
                <w:szCs w:val="20"/>
                <w:lang w:val="ka-GE"/>
              </w:rPr>
              <w:t xml:space="preserve"> </w:t>
            </w:r>
            <w:r w:rsidRPr="006B0DA9">
              <w:rPr>
                <w:rFonts w:ascii="Sylfaen" w:hAnsi="Sylfaen" w:cs="Sylfaen"/>
                <w:sz w:val="20"/>
                <w:szCs w:val="20"/>
                <w:lang w:val="ka-GE"/>
              </w:rPr>
              <w:t>და</w:t>
            </w:r>
            <w:r w:rsidRPr="006B0DA9">
              <w:rPr>
                <w:sz w:val="20"/>
                <w:szCs w:val="20"/>
                <w:lang w:val="ka-GE"/>
              </w:rPr>
              <w:t xml:space="preserve"> </w:t>
            </w:r>
            <w:r w:rsidRPr="006B0DA9">
              <w:rPr>
                <w:rFonts w:ascii="Sylfaen" w:hAnsi="Sylfaen" w:cs="Sylfaen"/>
                <w:b/>
                <w:bCs/>
                <w:sz w:val="20"/>
                <w:szCs w:val="20"/>
                <w:lang w:val="ka-GE"/>
              </w:rPr>
              <w:t>არბიტრაჟის</w:t>
            </w:r>
            <w:r w:rsidRPr="006B0DA9">
              <w:rPr>
                <w:sz w:val="20"/>
                <w:szCs w:val="20"/>
                <w:lang w:val="ka-GE"/>
              </w:rPr>
              <w:t xml:space="preserve"> </w:t>
            </w:r>
            <w:r w:rsidRPr="006B0DA9">
              <w:rPr>
                <w:rFonts w:ascii="Sylfaen" w:hAnsi="Sylfaen" w:cs="Sylfaen"/>
                <w:sz w:val="20"/>
                <w:szCs w:val="20"/>
                <w:lang w:val="ka-GE"/>
              </w:rPr>
              <w:t>საარბიტრაჟო</w:t>
            </w:r>
            <w:r w:rsidRPr="006B0DA9">
              <w:rPr>
                <w:sz w:val="20"/>
                <w:szCs w:val="20"/>
                <w:lang w:val="ka-GE"/>
              </w:rPr>
              <w:t xml:space="preserve"> </w:t>
            </w:r>
            <w:r w:rsidRPr="006B0DA9">
              <w:rPr>
                <w:rFonts w:ascii="Sylfaen" w:hAnsi="Sylfaen" w:cs="Sylfaen"/>
                <w:sz w:val="20"/>
                <w:szCs w:val="20"/>
                <w:lang w:val="ka-GE"/>
              </w:rPr>
              <w:t>წარმოები</w:t>
            </w:r>
            <w:r w:rsidRPr="006B0DA9">
              <w:rPr>
                <w:rFonts w:ascii="Sylfaen" w:hAnsi="Sylfaen" w:cs="Sylfaen"/>
                <w:sz w:val="20"/>
                <w:szCs w:val="20"/>
              </w:rPr>
              <w:t>ს</w:t>
            </w:r>
            <w:r w:rsidRPr="006B0DA9">
              <w:rPr>
                <w:sz w:val="20"/>
                <w:szCs w:val="20"/>
              </w:rPr>
              <w:t xml:space="preserve"> </w:t>
            </w:r>
            <w:r w:rsidRPr="006B0DA9">
              <w:rPr>
                <w:rFonts w:ascii="Sylfaen" w:hAnsi="Sylfaen" w:cs="Sylfaen"/>
                <w:sz w:val="20"/>
                <w:szCs w:val="20"/>
              </w:rPr>
              <w:t>წესების</w:t>
            </w:r>
            <w:r w:rsidRPr="006B0DA9">
              <w:rPr>
                <w:sz w:val="20"/>
                <w:szCs w:val="20"/>
              </w:rPr>
              <w:t xml:space="preserve"> </w:t>
            </w:r>
            <w:r w:rsidRPr="006B0DA9">
              <w:rPr>
                <w:rFonts w:ascii="Sylfaen" w:hAnsi="Sylfaen" w:cs="Sylfaen"/>
                <w:sz w:val="20"/>
                <w:szCs w:val="20"/>
              </w:rPr>
              <w:t>შესაბამისად</w:t>
            </w:r>
            <w:r w:rsidRPr="006B0DA9">
              <w:rPr>
                <w:sz w:val="20"/>
                <w:szCs w:val="20"/>
              </w:rPr>
              <w:t xml:space="preserve">. </w:t>
            </w:r>
            <w:bookmarkEnd w:id="1"/>
          </w:p>
          <w:p w:rsidR="00191CD5" w:rsidRPr="006B0DA9" w:rsidRDefault="00191CD5" w:rsidP="009E2B4C">
            <w:pPr>
              <w:pStyle w:val="ListBullet"/>
              <w:numPr>
                <w:ilvl w:val="0"/>
                <w:numId w:val="0"/>
              </w:numPr>
              <w:shd w:val="clear" w:color="auto" w:fill="FFFFFF"/>
              <w:spacing w:after="0"/>
              <w:jc w:val="both"/>
              <w:rPr>
                <w:rFonts w:ascii="Sylfaen" w:hAnsi="Sylfaen"/>
                <w:b/>
                <w:sz w:val="20"/>
                <w:szCs w:val="20"/>
                <w:lang w:val="en-US"/>
              </w:rPr>
            </w:pPr>
          </w:p>
          <w:p w:rsidR="009E2B4C" w:rsidRPr="006B0DA9" w:rsidRDefault="009E2B4C" w:rsidP="009E2B4C">
            <w:pPr>
              <w:pStyle w:val="ListBullet"/>
              <w:numPr>
                <w:ilvl w:val="0"/>
                <w:numId w:val="0"/>
              </w:numPr>
              <w:shd w:val="clear" w:color="auto" w:fill="FFFFFF"/>
              <w:spacing w:after="0"/>
              <w:jc w:val="both"/>
              <w:rPr>
                <w:rFonts w:ascii="Sylfaen" w:hAnsi="Sylfaen"/>
                <w:b/>
                <w:sz w:val="20"/>
                <w:szCs w:val="20"/>
                <w:lang w:val="en-US"/>
              </w:rPr>
            </w:pPr>
          </w:p>
          <w:p w:rsidR="004D549A" w:rsidRPr="006B0DA9" w:rsidRDefault="004D549A" w:rsidP="009E2B4C">
            <w:pPr>
              <w:pStyle w:val="ListBullet"/>
              <w:numPr>
                <w:ilvl w:val="0"/>
                <w:numId w:val="14"/>
              </w:numPr>
              <w:rPr>
                <w:b/>
                <w:sz w:val="20"/>
                <w:szCs w:val="20"/>
                <w:lang w:val="ka-GE"/>
              </w:rPr>
            </w:pPr>
            <w:r w:rsidRPr="006B0DA9">
              <w:rPr>
                <w:rFonts w:ascii="Sylfaen" w:hAnsi="Sylfaen" w:cs="Sylfaen"/>
                <w:b/>
                <w:sz w:val="20"/>
                <w:szCs w:val="20"/>
                <w:lang w:val="ka-GE"/>
              </w:rPr>
              <w:t>სხვადასხვა</w:t>
            </w:r>
          </w:p>
          <w:p w:rsidR="00041D2D" w:rsidRPr="006B0DA9" w:rsidRDefault="008927FC"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ka-GE"/>
              </w:rPr>
              <w:t>ბანკი</w:t>
            </w:r>
            <w:r w:rsidRPr="006B0DA9">
              <w:rPr>
                <w:rFonts w:ascii="Sylfaen" w:hAnsi="Sylfaen" w:cs="Sylfaen"/>
                <w:kern w:val="16"/>
                <w:sz w:val="20"/>
                <w:szCs w:val="20"/>
                <w:lang w:val="ka-GE"/>
              </w:rPr>
              <w:t xml:space="preserve"> უფლებამოსილია დაუთმოს </w:t>
            </w:r>
            <w:r w:rsidRPr="006B0DA9">
              <w:rPr>
                <w:rFonts w:ascii="Sylfaen" w:hAnsi="Sylfaen" w:cs="Sylfaen"/>
                <w:b/>
                <w:kern w:val="16"/>
                <w:sz w:val="20"/>
                <w:szCs w:val="20"/>
                <w:lang w:val="ka-GE"/>
              </w:rPr>
              <w:t>წინამდებარე ხელშეკრულებასთან</w:t>
            </w:r>
            <w:r w:rsidRPr="006B0DA9">
              <w:rPr>
                <w:rFonts w:ascii="Sylfaen" w:hAnsi="Sylfaen" w:cs="Sylfaen"/>
                <w:kern w:val="16"/>
                <w:sz w:val="20"/>
                <w:szCs w:val="20"/>
                <w:lang w:val="ka-GE"/>
              </w:rPr>
              <w:t xml:space="preserve"> ან მასთან დაკავშირებული სხვა ხელშეკრულებებით </w:t>
            </w:r>
            <w:r w:rsidR="00C22D8E" w:rsidRPr="006B0DA9">
              <w:rPr>
                <w:rFonts w:ascii="Sylfaen" w:hAnsi="Sylfaen" w:cs="Sylfaen"/>
                <w:kern w:val="16"/>
                <w:sz w:val="20"/>
                <w:szCs w:val="20"/>
                <w:lang w:val="ka-GE"/>
              </w:rPr>
              <w:t>გათვალისწინებული</w:t>
            </w:r>
            <w:r w:rsidRPr="006B0DA9">
              <w:rPr>
                <w:rFonts w:ascii="Sylfaen" w:hAnsi="Sylfaen" w:cs="Sylfaen"/>
                <w:kern w:val="16"/>
                <w:sz w:val="20"/>
                <w:szCs w:val="20"/>
                <w:lang w:val="ka-GE"/>
              </w:rPr>
              <w:t xml:space="preserve"> ნებისმიერი უფლება სხვა პირს </w:t>
            </w:r>
            <w:r w:rsidRPr="006B0DA9">
              <w:rPr>
                <w:rFonts w:ascii="Sylfaen" w:hAnsi="Sylfaen" w:cs="Sylfaen"/>
                <w:b/>
                <w:kern w:val="16"/>
                <w:sz w:val="20"/>
                <w:szCs w:val="20"/>
                <w:lang w:val="ka-GE"/>
              </w:rPr>
              <w:t>მსესხებლის</w:t>
            </w:r>
            <w:r w:rsidRPr="006B0DA9">
              <w:rPr>
                <w:rFonts w:ascii="Sylfaen" w:hAnsi="Sylfaen" w:cs="Sylfaen"/>
                <w:kern w:val="16"/>
                <w:sz w:val="20"/>
                <w:szCs w:val="20"/>
                <w:lang w:val="ka-GE"/>
              </w:rPr>
              <w:t xml:space="preserve"> თანხმობის გარეშე ამ უკანასკნელისადმი წერილობითი შეტყობინების გაგზავნის საფუძველზე. </w:t>
            </w:r>
            <w:r w:rsidRPr="006B0DA9">
              <w:rPr>
                <w:rFonts w:ascii="Sylfaen" w:hAnsi="Sylfaen" w:cs="Sylfaen"/>
                <w:b/>
                <w:kern w:val="16"/>
                <w:sz w:val="20"/>
                <w:szCs w:val="20"/>
                <w:lang w:val="ka-GE"/>
              </w:rPr>
              <w:t>მსესხებელს</w:t>
            </w:r>
            <w:r w:rsidRPr="006B0DA9">
              <w:rPr>
                <w:rFonts w:ascii="Sylfaen" w:hAnsi="Sylfaen" w:cs="Sylfaen"/>
                <w:kern w:val="16"/>
                <w:sz w:val="20"/>
                <w:szCs w:val="20"/>
                <w:lang w:val="ka-GE"/>
              </w:rPr>
              <w:t xml:space="preserve"> არ გააჩნია უფლება დაუთმოს კუთვნილი უფლება-მოვალეობანი სხვა პირს </w:t>
            </w:r>
            <w:r w:rsidRPr="006B0DA9">
              <w:rPr>
                <w:rFonts w:ascii="Sylfaen" w:hAnsi="Sylfaen" w:cs="Sylfaen"/>
                <w:b/>
                <w:kern w:val="16"/>
                <w:sz w:val="20"/>
                <w:szCs w:val="20"/>
                <w:lang w:val="ka-GE"/>
              </w:rPr>
              <w:t>ბანკის</w:t>
            </w:r>
            <w:r w:rsidRPr="006B0DA9">
              <w:rPr>
                <w:rFonts w:ascii="Sylfaen" w:hAnsi="Sylfaen" w:cs="Sylfaen"/>
                <w:kern w:val="16"/>
                <w:sz w:val="20"/>
                <w:szCs w:val="20"/>
                <w:lang w:val="ka-GE"/>
              </w:rPr>
              <w:t xml:space="preserve"> წინასწარი წერილობითი თანხმობის გარეშე.</w:t>
            </w:r>
          </w:p>
          <w:p w:rsidR="009532B3" w:rsidRPr="006B0DA9" w:rsidRDefault="00041D2D" w:rsidP="009E2B4C">
            <w:pPr>
              <w:pStyle w:val="ListParagraph"/>
              <w:numPr>
                <w:ilvl w:val="1"/>
                <w:numId w:val="14"/>
              </w:numPr>
              <w:shd w:val="clear" w:color="auto" w:fill="FFFFFF"/>
              <w:spacing w:line="276" w:lineRule="auto"/>
              <w:jc w:val="both"/>
              <w:rPr>
                <w:rFonts w:ascii="Sylfaen" w:hAnsi="Sylfaen" w:cs="Sylfaen"/>
                <w:color w:val="000000"/>
                <w:kern w:val="16"/>
                <w:sz w:val="20"/>
                <w:szCs w:val="20"/>
                <w:lang w:val="ka-GE"/>
              </w:rPr>
            </w:pPr>
            <w:r w:rsidRPr="006B0DA9">
              <w:rPr>
                <w:rFonts w:ascii="Sylfaen" w:hAnsi="Sylfaen" w:cs="Sylfaen"/>
                <w:b/>
                <w:color w:val="000000"/>
                <w:kern w:val="16"/>
                <w:sz w:val="20"/>
                <w:szCs w:val="20"/>
                <w:lang w:val="ka-GE"/>
              </w:rPr>
              <w:t>მხარეთა</w:t>
            </w:r>
            <w:r w:rsidRPr="006B0DA9">
              <w:rPr>
                <w:rFonts w:ascii="Sylfaen" w:hAnsi="Sylfaen" w:cs="Sylfaen"/>
                <w:color w:val="000000"/>
                <w:kern w:val="16"/>
                <w:sz w:val="20"/>
                <w:szCs w:val="20"/>
                <w:lang w:val="ka-GE"/>
              </w:rPr>
              <w:t xml:space="preserve">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w:t>
            </w:r>
            <w:r w:rsidRPr="006B0DA9">
              <w:rPr>
                <w:rFonts w:ascii="Sylfaen" w:hAnsi="Sylfaen" w:cs="Sylfaen"/>
                <w:b/>
                <w:color w:val="000000"/>
                <w:kern w:val="16"/>
                <w:sz w:val="20"/>
                <w:szCs w:val="20"/>
                <w:lang w:val="ka-GE"/>
              </w:rPr>
              <w:t>მხარისათვის</w:t>
            </w:r>
            <w:r w:rsidRPr="006B0DA9">
              <w:rPr>
                <w:rFonts w:ascii="Sylfaen" w:hAnsi="Sylfaen" w:cs="Sylfaen"/>
                <w:color w:val="000000"/>
                <w:kern w:val="16"/>
                <w:sz w:val="20"/>
                <w:szCs w:val="20"/>
                <w:lang w:val="ka-GE"/>
              </w:rPr>
              <w:t xml:space="preserve">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w:t>
            </w:r>
            <w:r w:rsidRPr="006B0DA9">
              <w:rPr>
                <w:rFonts w:ascii="Sylfaen" w:hAnsi="Sylfaen" w:cs="Sylfaen"/>
                <w:b/>
                <w:color w:val="000000"/>
                <w:kern w:val="16"/>
                <w:sz w:val="20"/>
                <w:szCs w:val="20"/>
                <w:lang w:val="ka-GE"/>
              </w:rPr>
              <w:t>წინამდებარე ხელშეკრულებაში</w:t>
            </w:r>
            <w:r w:rsidRPr="006B0DA9">
              <w:rPr>
                <w:rFonts w:ascii="Sylfaen" w:hAnsi="Sylfaen" w:cs="Sylfaen"/>
                <w:color w:val="000000"/>
                <w:kern w:val="16"/>
                <w:sz w:val="20"/>
                <w:szCs w:val="20"/>
                <w:lang w:val="ka-GE"/>
              </w:rPr>
              <w:t xml:space="preserve"> გათვალისწინებულ მისამართზე ან/და შეთანხმებულ ნომერსა და რეკვიზიტებზე. თუ </w:t>
            </w:r>
            <w:r w:rsidRPr="006B0DA9">
              <w:rPr>
                <w:rFonts w:ascii="Sylfaen" w:hAnsi="Sylfaen" w:cs="Sylfaen"/>
                <w:b/>
                <w:color w:val="000000"/>
                <w:kern w:val="16"/>
                <w:sz w:val="20"/>
                <w:szCs w:val="20"/>
                <w:lang w:val="ka-GE"/>
              </w:rPr>
              <w:t>მხარე</w:t>
            </w:r>
            <w:r w:rsidRPr="006B0DA9">
              <w:rPr>
                <w:rFonts w:ascii="Sylfaen" w:hAnsi="Sylfaen" w:cs="Sylfaen"/>
                <w:color w:val="000000"/>
                <w:kern w:val="16"/>
                <w:sz w:val="20"/>
                <w:szCs w:val="20"/>
                <w:lang w:val="ka-GE"/>
              </w:rPr>
              <w:t xml:space="preserve">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rsidR="005B3DA2" w:rsidRPr="006B0DA9" w:rsidRDefault="008927FC"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6"/>
                <w:sz w:val="20"/>
                <w:szCs w:val="20"/>
                <w:lang w:val="ka-GE"/>
              </w:rPr>
              <w:t xml:space="preserve">საბანკო პროდუქტთა სხვადასხვა ხელშეკრულება, რომელიც გაფორმდება </w:t>
            </w:r>
            <w:r w:rsidRPr="006B0DA9">
              <w:rPr>
                <w:rFonts w:ascii="Sylfaen" w:hAnsi="Sylfaen" w:cs="Sylfaen"/>
                <w:b/>
                <w:kern w:val="16"/>
                <w:sz w:val="20"/>
                <w:szCs w:val="20"/>
                <w:lang w:val="ka-GE"/>
              </w:rPr>
              <w:t>წინამდებარე ხელშეკრულების</w:t>
            </w:r>
            <w:r w:rsidRPr="006B0DA9">
              <w:rPr>
                <w:rFonts w:ascii="Sylfaen" w:hAnsi="Sylfaen" w:cs="Sylfaen"/>
                <w:kern w:val="16"/>
                <w:sz w:val="20"/>
                <w:szCs w:val="20"/>
                <w:lang w:val="ka-GE"/>
              </w:rPr>
              <w:t xml:space="preserve"> საფუძველზე არ საჭირ</w:t>
            </w:r>
            <w:r w:rsidR="00C22D8E" w:rsidRPr="006B0DA9">
              <w:rPr>
                <w:rFonts w:ascii="Sylfaen" w:hAnsi="Sylfaen" w:cs="Sylfaen"/>
                <w:kern w:val="16"/>
                <w:sz w:val="20"/>
                <w:szCs w:val="20"/>
                <w:lang w:val="ka-GE"/>
              </w:rPr>
              <w:t>ო</w:t>
            </w:r>
            <w:r w:rsidRPr="006B0DA9">
              <w:rPr>
                <w:rFonts w:ascii="Sylfaen" w:hAnsi="Sylfaen" w:cs="Sylfaen"/>
                <w:kern w:val="16"/>
                <w:sz w:val="20"/>
                <w:szCs w:val="20"/>
                <w:lang w:val="ka-GE"/>
              </w:rPr>
              <w:t xml:space="preserve">ებს დამატებით შეთანხმებას იმ წესებსა და პირობებზე, რაც გათვალისწინებულია </w:t>
            </w:r>
            <w:r w:rsidRPr="006B0DA9">
              <w:rPr>
                <w:rFonts w:ascii="Sylfaen" w:hAnsi="Sylfaen" w:cs="Sylfaen"/>
                <w:b/>
                <w:kern w:val="16"/>
                <w:sz w:val="20"/>
                <w:szCs w:val="20"/>
                <w:lang w:val="ka-GE"/>
              </w:rPr>
              <w:t>წინამდებარე ხელშეკრულებით.</w:t>
            </w:r>
          </w:p>
          <w:p w:rsidR="008B26A4" w:rsidRPr="006B0DA9" w:rsidRDefault="005B3DA2"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8"/>
                <w:sz w:val="20"/>
                <w:szCs w:val="20"/>
                <w:lang w:val="ka-GE"/>
              </w:rPr>
              <w:t xml:space="preserve"> </w:t>
            </w:r>
            <w:r w:rsidRPr="006B0DA9">
              <w:rPr>
                <w:rFonts w:ascii="Sylfaen" w:hAnsi="Sylfaen" w:cs="Calibri"/>
                <w:sz w:val="20"/>
                <w:szCs w:val="20"/>
                <w:lang w:eastAsia="tr-TR"/>
              </w:rPr>
              <w:t xml:space="preserve">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w:t>
            </w:r>
            <w:r w:rsidRPr="006B0DA9">
              <w:rPr>
                <w:rFonts w:ascii="Sylfaen" w:hAnsi="Sylfaen" w:cs="Calibri"/>
                <w:sz w:val="20"/>
                <w:szCs w:val="20"/>
                <w:lang w:eastAsia="tr-TR"/>
              </w:rPr>
              <w:lastRenderedPageBreak/>
              <w:t>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rsidR="008927FC" w:rsidRPr="006B0DA9" w:rsidRDefault="004B16EE" w:rsidP="009E2B4C">
            <w:pPr>
              <w:pStyle w:val="ListParagraph"/>
              <w:numPr>
                <w:ilvl w:val="1"/>
                <w:numId w:val="14"/>
              </w:numPr>
              <w:shd w:val="clear" w:color="auto" w:fill="FFFFFF"/>
              <w:spacing w:line="276" w:lineRule="auto"/>
              <w:jc w:val="both"/>
              <w:rPr>
                <w:rFonts w:ascii="Sylfaen" w:hAnsi="Sylfaen" w:cs="Sylfaen"/>
                <w:kern w:val="18"/>
                <w:sz w:val="20"/>
                <w:szCs w:val="20"/>
                <w:lang w:val="ka-GE"/>
              </w:rPr>
            </w:pPr>
            <w:r w:rsidRPr="006B0DA9">
              <w:rPr>
                <w:rFonts w:ascii="Sylfaen" w:hAnsi="Sylfaen" w:cs="Sylfaen"/>
                <w:kern w:val="18"/>
                <w:sz w:val="20"/>
                <w:szCs w:val="20"/>
                <w:lang w:val="en-US"/>
              </w:rPr>
              <w:t xml:space="preserve">   </w:t>
            </w:r>
            <w:r w:rsidR="008927FC" w:rsidRPr="006B0DA9">
              <w:rPr>
                <w:rFonts w:ascii="Sylfaen" w:hAnsi="Sylfaen" w:cs="Sylfaen"/>
                <w:kern w:val="18"/>
                <w:sz w:val="20"/>
                <w:szCs w:val="20"/>
                <w:lang w:val="ka-GE"/>
              </w:rPr>
              <w:t xml:space="preserve">თავიანთ უფლება-მოვალეობათა განხორციელებისას </w:t>
            </w:r>
            <w:r w:rsidR="008927FC" w:rsidRPr="006B0DA9">
              <w:rPr>
                <w:rFonts w:ascii="Sylfaen" w:hAnsi="Sylfaen" w:cs="Sylfaen"/>
                <w:b/>
                <w:kern w:val="18"/>
                <w:sz w:val="20"/>
                <w:szCs w:val="20"/>
                <w:lang w:val="ka-GE"/>
              </w:rPr>
              <w:t>მხარეები</w:t>
            </w:r>
            <w:r w:rsidR="008927FC" w:rsidRPr="006B0DA9">
              <w:rPr>
                <w:rFonts w:ascii="Sylfaen" w:hAnsi="Sylfaen" w:cs="Sylfaen"/>
                <w:kern w:val="18"/>
                <w:sz w:val="20"/>
                <w:szCs w:val="20"/>
                <w:lang w:val="ka-GE"/>
              </w:rPr>
              <w:t xml:space="preserve"> ხელმძღვანელობენ კანონმდებლობით, </w:t>
            </w:r>
            <w:r w:rsidR="008927FC" w:rsidRPr="006B0DA9">
              <w:rPr>
                <w:rFonts w:ascii="Sylfaen" w:hAnsi="Sylfaen" w:cs="Sylfaen"/>
                <w:b/>
                <w:kern w:val="18"/>
                <w:sz w:val="20"/>
                <w:szCs w:val="20"/>
                <w:lang w:val="ka-GE"/>
              </w:rPr>
              <w:t>წინამდებარე</w:t>
            </w:r>
            <w:r w:rsidR="008927FC" w:rsidRPr="006B0DA9">
              <w:rPr>
                <w:rFonts w:ascii="Sylfaen" w:hAnsi="Sylfaen" w:cs="Sylfaen"/>
                <w:b/>
                <w:kern w:val="18"/>
                <w:sz w:val="20"/>
                <w:szCs w:val="20"/>
                <w:lang w:val="en-US"/>
              </w:rPr>
              <w:t xml:space="preserve"> </w:t>
            </w:r>
            <w:r w:rsidR="008927FC" w:rsidRPr="006B0DA9">
              <w:rPr>
                <w:rFonts w:ascii="Sylfaen" w:hAnsi="Sylfaen" w:cs="Sylfaen"/>
                <w:b/>
                <w:kern w:val="18"/>
                <w:sz w:val="20"/>
                <w:szCs w:val="20"/>
                <w:lang w:val="ka-GE"/>
              </w:rPr>
              <w:t>ხელშეკრულებითა</w:t>
            </w:r>
            <w:r w:rsidR="008927FC" w:rsidRPr="006B0DA9">
              <w:rPr>
                <w:rFonts w:ascii="Sylfaen" w:hAnsi="Sylfaen" w:cs="Sylfaen"/>
                <w:kern w:val="18"/>
                <w:sz w:val="20"/>
                <w:szCs w:val="20"/>
                <w:lang w:val="ka-GE"/>
              </w:rPr>
              <w:t xml:space="preserve"> და მასთან დაკავშირებული სხვა ხელშეკრულებებით.</w:t>
            </w:r>
          </w:p>
          <w:p w:rsidR="008927FC" w:rsidRPr="006B0DA9" w:rsidRDefault="004B16EE" w:rsidP="009E2B4C">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წინამდებარე ხელშეკრულების</w:t>
            </w:r>
            <w:r w:rsidR="008927FC" w:rsidRPr="006B0DA9">
              <w:rPr>
                <w:rFonts w:ascii="Sylfaen" w:hAnsi="Sylfaen" w:cs="Sylfaen"/>
                <w:kern w:val="16"/>
                <w:sz w:val="20"/>
                <w:szCs w:val="20"/>
                <w:lang w:val="ka-GE"/>
              </w:rPr>
              <w:t xml:space="preserve"> ნებისმიერი ცვლილება ან დამატება ძალაშია მხოლოდ იმ შემთხვევაში, თუ იგი გაფორმდა წერილობით და სათან</w:t>
            </w:r>
            <w:r w:rsidR="00C22D8E" w:rsidRPr="006B0DA9">
              <w:rPr>
                <w:rFonts w:ascii="Sylfaen" w:hAnsi="Sylfaen" w:cs="Sylfaen"/>
                <w:kern w:val="16"/>
                <w:sz w:val="20"/>
                <w:szCs w:val="20"/>
                <w:lang w:val="ka-GE"/>
              </w:rPr>
              <w:t>ად</w:t>
            </w:r>
            <w:r w:rsidR="008927FC" w:rsidRPr="006B0DA9">
              <w:rPr>
                <w:rFonts w:ascii="Sylfaen" w:hAnsi="Sylfaen" w:cs="Sylfaen"/>
                <w:kern w:val="16"/>
                <w:sz w:val="20"/>
                <w:szCs w:val="20"/>
                <w:lang w:val="ka-GE"/>
              </w:rPr>
              <w:t>ოდ ხელმოწერილია მხარეთა მიერ.</w:t>
            </w:r>
          </w:p>
          <w:p w:rsidR="00181EE8" w:rsidRPr="006B0DA9" w:rsidRDefault="00181EE8"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6B0DA9">
              <w:rPr>
                <w:rFonts w:cs="Helvetica"/>
                <w:color w:val="333333"/>
                <w:shd w:val="clear" w:color="auto" w:fill="EAEAEA"/>
                <w:lang w:val="ka-GE"/>
              </w:rPr>
              <w:t xml:space="preserve"> </w:t>
            </w:r>
            <w:r w:rsidRPr="006B0DA9">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0" w:history="1">
              <w:r w:rsidRPr="006B0DA9">
                <w:rPr>
                  <w:rStyle w:val="Hyperlink"/>
                  <w:rFonts w:ascii="Sylfaen" w:hAnsi="Sylfaen" w:cs="Sylfaen"/>
                  <w:kern w:val="16"/>
                  <w:sz w:val="20"/>
                  <w:szCs w:val="20"/>
                  <w:lang w:val="ka-GE"/>
                </w:rPr>
                <w:t>www.isbank.ge</w:t>
              </w:r>
            </w:hyperlink>
            <w:r w:rsidRPr="006B0DA9">
              <w:rPr>
                <w:rFonts w:ascii="Sylfaen" w:hAnsi="Sylfaen" w:cs="Sylfaen"/>
                <w:kern w:val="16"/>
                <w:sz w:val="20"/>
                <w:szCs w:val="20"/>
                <w:lang w:val="tr-TR"/>
              </w:rPr>
              <w:t xml:space="preserve"> </w:t>
            </w:r>
            <w:r w:rsidRPr="006B0DA9">
              <w:rPr>
                <w:rFonts w:ascii="Sylfaen" w:hAnsi="Sylfaen" w:cs="Sylfaen"/>
                <w:kern w:val="16"/>
                <w:sz w:val="20"/>
                <w:szCs w:val="20"/>
                <w:lang w:val="ka-GE"/>
              </w:rPr>
              <w:t>), ასევე ბანკის ფილიალებში.</w:t>
            </w:r>
          </w:p>
          <w:p w:rsidR="00AC28A2" w:rsidRPr="006B0DA9" w:rsidRDefault="009532B3"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cs="Sylfaen"/>
                <w:b/>
                <w:kern w:val="16"/>
                <w:sz w:val="20"/>
                <w:szCs w:val="20"/>
                <w:lang w:val="en-US"/>
              </w:rPr>
              <w:t xml:space="preserve"> </w:t>
            </w:r>
            <w:r w:rsidR="00AC28A2" w:rsidRPr="006B0DA9">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ძალაშია </w:t>
            </w:r>
            <w:r w:rsidR="00AC28A2" w:rsidRPr="006B0DA9">
              <w:rPr>
                <w:rFonts w:ascii="Sylfaen" w:hAnsi="Sylfaen"/>
                <w:kern w:val="16"/>
                <w:sz w:val="20"/>
                <w:szCs w:val="20"/>
                <w:lang w:val="ka-GE"/>
              </w:rPr>
              <w:lastRenderedPageBreak/>
              <w:t>მხარეთა მიერ ნაკისრი ვალდებულებების სრულ და ჯეროვნად შესრულებამდე.</w:t>
            </w:r>
          </w:p>
          <w:p w:rsidR="00000FA0" w:rsidRPr="006B0DA9" w:rsidRDefault="005A0C25" w:rsidP="005A0C25">
            <w:pPr>
              <w:pStyle w:val="ListParagraph"/>
              <w:numPr>
                <w:ilvl w:val="1"/>
                <w:numId w:val="14"/>
              </w:numPr>
              <w:shd w:val="clear" w:color="auto" w:fill="FFFFFF"/>
              <w:spacing w:line="276" w:lineRule="auto"/>
              <w:jc w:val="both"/>
              <w:rPr>
                <w:rFonts w:ascii="Sylfaen" w:hAnsi="Sylfaen" w:cs="Sylfaen"/>
                <w:kern w:val="16"/>
                <w:sz w:val="20"/>
                <w:szCs w:val="20"/>
                <w:lang w:val="ka-GE"/>
              </w:rPr>
            </w:pPr>
            <w:r w:rsidRPr="006B0DA9">
              <w:rPr>
                <w:rFonts w:ascii="Sylfaen" w:hAnsi="Sylfaen"/>
                <w:kern w:val="16"/>
                <w:sz w:val="20"/>
                <w:szCs w:val="20"/>
                <w:lang w:val="ka-GE"/>
              </w:rPr>
              <w:t xml:space="preserve"> </w:t>
            </w:r>
            <w:r w:rsidR="009532B3" w:rsidRPr="006B0DA9">
              <w:rPr>
                <w:rFonts w:ascii="Sylfaen" w:hAnsi="Sylfaen" w:cs="Sylfaen"/>
                <w:b/>
                <w:kern w:val="16"/>
                <w:sz w:val="20"/>
                <w:szCs w:val="20"/>
                <w:lang w:val="en-US"/>
              </w:rPr>
              <w:t xml:space="preserve"> </w:t>
            </w:r>
            <w:r w:rsidR="008927FC" w:rsidRPr="006B0DA9">
              <w:rPr>
                <w:rFonts w:ascii="Sylfaen" w:hAnsi="Sylfaen" w:cs="Sylfaen"/>
                <w:b/>
                <w:kern w:val="16"/>
                <w:sz w:val="20"/>
                <w:szCs w:val="20"/>
                <w:lang w:val="ka-GE"/>
              </w:rPr>
              <w:t>წინამდებარე ხელშეკრულება</w:t>
            </w:r>
            <w:r w:rsidR="008927FC" w:rsidRPr="006B0DA9">
              <w:rPr>
                <w:rFonts w:ascii="Sylfaen" w:hAnsi="Sylfaen" w:cs="Sylfaen"/>
                <w:kern w:val="16"/>
                <w:sz w:val="20"/>
                <w:szCs w:val="20"/>
                <w:lang w:val="ka-GE"/>
              </w:rPr>
              <w:t xml:space="preserve"> შედგენილია ქართულ და </w:t>
            </w:r>
            <w:r w:rsidR="00F37C43" w:rsidRPr="006B0DA9">
              <w:rPr>
                <w:rFonts w:ascii="Sylfaen" w:hAnsi="Sylfaen" w:cs="Sylfaen"/>
                <w:kern w:val="16"/>
                <w:sz w:val="20"/>
                <w:szCs w:val="20"/>
                <w:lang w:val="ka-GE"/>
              </w:rPr>
              <w:t xml:space="preserve">ინგლისურ </w:t>
            </w:r>
            <w:r w:rsidR="008927FC" w:rsidRPr="006B0DA9">
              <w:rPr>
                <w:rFonts w:ascii="Sylfaen" w:hAnsi="Sylfaen" w:cs="Sylfaen"/>
                <w:kern w:val="16"/>
                <w:sz w:val="20"/>
                <w:szCs w:val="20"/>
                <w:lang w:val="ka-GE"/>
              </w:rPr>
              <w:t xml:space="preserve">ენებზე თანაბარი იურიდიული ძალის მქონე ორ </w:t>
            </w:r>
            <w:r w:rsidR="00F37C43" w:rsidRPr="006B0DA9">
              <w:rPr>
                <w:rFonts w:ascii="Sylfaen" w:hAnsi="Sylfaen" w:cs="Sylfaen"/>
                <w:kern w:val="16"/>
                <w:sz w:val="20"/>
                <w:szCs w:val="20"/>
                <w:lang w:val="ka-GE"/>
              </w:rPr>
              <w:t>ეგზემპლარად</w:t>
            </w:r>
            <w:r w:rsidR="008927FC" w:rsidRPr="006B0DA9">
              <w:rPr>
                <w:rFonts w:ascii="Sylfaen" w:hAnsi="Sylfaen" w:cs="Sylfaen"/>
                <w:kern w:val="16"/>
                <w:sz w:val="20"/>
                <w:szCs w:val="20"/>
                <w:lang w:val="ka-GE"/>
              </w:rPr>
              <w:t>,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r w:rsidR="00267278" w:rsidRPr="006B0DA9">
              <w:rPr>
                <w:rFonts w:ascii="Sylfaen" w:hAnsi="Sylfaen" w:cs="Sylfaen"/>
                <w:kern w:val="16"/>
                <w:sz w:val="20"/>
                <w:szCs w:val="20"/>
                <w:lang w:val="ka-GE"/>
              </w:rPr>
              <w:t xml:space="preserve">  </w:t>
            </w:r>
          </w:p>
          <w:p w:rsidR="006C7471" w:rsidRPr="006B0DA9" w:rsidRDefault="006C7471" w:rsidP="009E2B4C">
            <w:pPr>
              <w:pStyle w:val="ListParagraph"/>
              <w:shd w:val="clear" w:color="auto" w:fill="FFFFFF"/>
              <w:spacing w:line="276" w:lineRule="auto"/>
              <w:ind w:left="432"/>
              <w:jc w:val="center"/>
              <w:rPr>
                <w:rFonts w:ascii="Sylfaen" w:hAnsi="Sylfaen" w:cs="Sylfaen"/>
                <w:kern w:val="16"/>
                <w:sz w:val="20"/>
                <w:szCs w:val="20"/>
                <w:lang w:val="ka-GE"/>
              </w:rPr>
            </w:pP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ka-GE"/>
              </w:rPr>
              <w:t>ბანკი</w:t>
            </w:r>
          </w:p>
          <w:p w:rsidR="002601E8" w:rsidRPr="006B0DA9" w:rsidRDefault="00E3386A" w:rsidP="009E2B4C">
            <w:pPr>
              <w:pStyle w:val="ListParagraph"/>
              <w:shd w:val="clear" w:color="auto" w:fill="FFFFFF"/>
              <w:spacing w:line="276" w:lineRule="auto"/>
              <w:ind w:left="432"/>
              <w:jc w:val="center"/>
              <w:rPr>
                <w:rFonts w:ascii="Sylfaen" w:hAnsi="Sylfaen" w:cs="Sylfaen"/>
                <w:b/>
                <w:kern w:val="16"/>
                <w:sz w:val="20"/>
                <w:szCs w:val="20"/>
                <w:lang w:val="en-US"/>
              </w:rPr>
            </w:pPr>
            <w:r w:rsidRPr="006B0DA9">
              <w:rPr>
                <w:rFonts w:ascii="Sylfaen" w:hAnsi="Sylfaen" w:cs="Sylfaen"/>
                <w:b/>
                <w:kern w:val="16"/>
                <w:sz w:val="20"/>
                <w:szCs w:val="20"/>
                <w:lang w:val="ka-GE"/>
              </w:rPr>
              <w:t>სს „იშბანკი საქართველო“</w:t>
            </w: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ka-GE"/>
              </w:rPr>
              <w:t>უფლებამოსილი წარმომადგენელი</w:t>
            </w:r>
            <w:r w:rsidR="00961681" w:rsidRPr="006B0DA9">
              <w:rPr>
                <w:rFonts w:ascii="Sylfaen" w:hAnsi="Sylfaen" w:cs="Sylfaen"/>
                <w:kern w:val="16"/>
                <w:sz w:val="20"/>
                <w:szCs w:val="20"/>
                <w:lang w:val="ka-GE"/>
              </w:rPr>
              <w:t xml:space="preserve">   </w:t>
            </w:r>
            <w:r w:rsidR="00961681" w:rsidRPr="006B0DA9">
              <w:rPr>
                <w:rFonts w:ascii="Sylfaen" w:hAnsi="Sylfaen" w:cs="Sylfaen"/>
                <w:kern w:val="16"/>
                <w:sz w:val="20"/>
                <w:szCs w:val="20"/>
                <w:lang w:val="ka-GE"/>
              </w:rPr>
              <w:br/>
              <w:t xml:space="preserve"> </w:t>
            </w:r>
            <w:permStart w:id="298733119" w:edGrp="everyone"/>
            <w:r w:rsidR="00233E75" w:rsidRPr="006B0DA9">
              <w:rPr>
                <w:rFonts w:ascii="Sylfaen" w:hAnsi="Sylfaen" w:cs="Sylfaen"/>
                <w:b/>
                <w:kern w:val="16"/>
                <w:sz w:val="20"/>
                <w:szCs w:val="20"/>
                <w:lang w:val="ka-GE"/>
              </w:rPr>
              <w:t>=====</w:t>
            </w:r>
            <w:r w:rsidR="00411DDB" w:rsidRPr="006B0DA9">
              <w:rPr>
                <w:rFonts w:ascii="Sylfaen" w:hAnsi="Sylfaen" w:cs="Sylfaen"/>
                <w:b/>
                <w:kern w:val="16"/>
                <w:sz w:val="20"/>
                <w:szCs w:val="20"/>
                <w:lang w:val="en-US"/>
              </w:rPr>
              <w:br/>
            </w:r>
            <w:r w:rsidRPr="006B0DA9">
              <w:rPr>
                <w:rFonts w:ascii="Sylfaen" w:hAnsi="Sylfaen" w:cs="Sylfaen"/>
                <w:kern w:val="16"/>
                <w:sz w:val="20"/>
                <w:szCs w:val="20"/>
                <w:lang w:val="en-US"/>
              </w:rPr>
              <w:t>___</w:t>
            </w:r>
            <w:r w:rsidR="00AF0611" w:rsidRPr="006B0DA9">
              <w:rPr>
                <w:rFonts w:ascii="Sylfaen" w:hAnsi="Sylfaen" w:cs="Sylfaen"/>
                <w:kern w:val="16"/>
                <w:sz w:val="20"/>
                <w:szCs w:val="20"/>
                <w:lang w:val="en-US"/>
              </w:rPr>
              <w:t>_______________________</w:t>
            </w: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ka-GE"/>
              </w:rPr>
              <w:t>მსესხებელი</w:t>
            </w:r>
          </w:p>
          <w:p w:rsidR="00E3386A"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r w:rsidRPr="006B0DA9">
              <w:rPr>
                <w:rFonts w:ascii="Sylfaen" w:hAnsi="Sylfaen" w:cs="Sylfaen"/>
                <w:b/>
                <w:kern w:val="16"/>
                <w:sz w:val="20"/>
                <w:szCs w:val="20"/>
                <w:lang w:val="ka-GE"/>
              </w:rPr>
              <w:t>======</w:t>
            </w:r>
          </w:p>
          <w:p w:rsidR="00E3386A"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en-US"/>
              </w:rPr>
              <w:t>__________________________</w:t>
            </w:r>
          </w:p>
          <w:permEnd w:id="298733119"/>
          <w:p w:rsidR="00684254" w:rsidRPr="006B0DA9" w:rsidRDefault="00684254" w:rsidP="009E2B4C">
            <w:pPr>
              <w:pStyle w:val="ListParagraph"/>
              <w:shd w:val="clear" w:color="auto" w:fill="FFFFFF"/>
              <w:spacing w:line="276" w:lineRule="auto"/>
              <w:ind w:left="432"/>
              <w:jc w:val="center"/>
              <w:rPr>
                <w:rFonts w:ascii="Sylfaen" w:hAnsi="Sylfaen" w:cs="Sylfaen"/>
                <w:kern w:val="16"/>
                <w:sz w:val="20"/>
                <w:szCs w:val="20"/>
                <w:lang w:val="ka-GE"/>
              </w:rPr>
            </w:pPr>
          </w:p>
        </w:tc>
        <w:tc>
          <w:tcPr>
            <w:tcW w:w="5480" w:type="dxa"/>
            <w:shd w:val="clear" w:color="auto" w:fill="FFFFFF"/>
          </w:tcPr>
          <w:p w:rsidR="00E37C1F" w:rsidRPr="006B0DA9" w:rsidRDefault="008927FC" w:rsidP="009E2B4C">
            <w:pPr>
              <w:shd w:val="clear" w:color="auto" w:fill="FFFFFF"/>
              <w:spacing w:after="0"/>
              <w:jc w:val="center"/>
              <w:outlineLvl w:val="0"/>
              <w:rPr>
                <w:rFonts w:ascii="Sylfaen" w:hAnsi="Sylfaen" w:cs="Sylfaen"/>
                <w:b/>
                <w:sz w:val="20"/>
                <w:szCs w:val="20"/>
                <w:lang w:val="ka-GE"/>
              </w:rPr>
            </w:pPr>
            <w:r w:rsidRPr="006B0DA9">
              <w:rPr>
                <w:rFonts w:ascii="Sylfaen" w:hAnsi="Sylfaen" w:cs="Sylfaen"/>
                <w:b/>
                <w:sz w:val="20"/>
                <w:szCs w:val="20"/>
                <w:lang w:val="en-US"/>
              </w:rPr>
              <w:lastRenderedPageBreak/>
              <w:t xml:space="preserve">Master Loan Agreement </w:t>
            </w:r>
            <w:r w:rsidR="00DC1898" w:rsidRPr="006B0DA9">
              <w:rPr>
                <w:rFonts w:ascii="Sylfaen" w:hAnsi="Sylfaen" w:cs="Sylfaen"/>
                <w:b/>
                <w:sz w:val="20"/>
                <w:szCs w:val="20"/>
                <w:lang w:val="en-US"/>
              </w:rPr>
              <w:t>№</w:t>
            </w:r>
            <w:r w:rsidR="00E52B24" w:rsidRPr="006B0DA9">
              <w:rPr>
                <w:rFonts w:ascii="Sylfaen" w:hAnsi="Sylfaen"/>
                <w:b/>
                <w:kern w:val="16"/>
                <w:sz w:val="20"/>
                <w:szCs w:val="20"/>
                <w:lang w:val="ka-GE"/>
              </w:rPr>
              <w:t>===</w:t>
            </w:r>
          </w:p>
          <w:p w:rsidR="009E2B4C" w:rsidRPr="006B0DA9" w:rsidRDefault="009E2B4C" w:rsidP="009E2B4C">
            <w:pPr>
              <w:shd w:val="clear" w:color="auto" w:fill="FFFFFF"/>
              <w:spacing w:after="0"/>
              <w:jc w:val="center"/>
              <w:rPr>
                <w:rFonts w:ascii="Sylfaen" w:hAnsi="Sylfaen" w:cs="Sylfaen"/>
                <w:sz w:val="20"/>
                <w:szCs w:val="20"/>
                <w:lang w:val="en-US"/>
              </w:rPr>
            </w:pPr>
            <w:permStart w:id="1240086366" w:edGrp="everyone"/>
          </w:p>
          <w:p w:rsidR="00E37C1F" w:rsidRPr="006B0DA9" w:rsidRDefault="006B0AF4" w:rsidP="009E2B4C">
            <w:pPr>
              <w:shd w:val="clear" w:color="auto" w:fill="FFFFFF"/>
              <w:spacing w:after="0"/>
              <w:jc w:val="center"/>
              <w:rPr>
                <w:rFonts w:ascii="Sylfaen" w:hAnsi="Sylfaen" w:cs="Sylfaen"/>
                <w:sz w:val="20"/>
                <w:szCs w:val="20"/>
                <w:lang w:val="en-US"/>
              </w:rPr>
            </w:pPr>
            <w:r w:rsidRPr="006B0DA9">
              <w:rPr>
                <w:rFonts w:ascii="Sylfaen" w:hAnsi="Sylfaen" w:cs="Sylfaen"/>
                <w:sz w:val="20"/>
                <w:szCs w:val="20"/>
                <w:lang w:val="ka-GE"/>
              </w:rPr>
              <w:t>=====</w:t>
            </w:r>
            <w:permEnd w:id="1240086366"/>
            <w:r w:rsidR="00E37C1F" w:rsidRPr="006B0DA9">
              <w:rPr>
                <w:rFonts w:ascii="Sylfaen" w:hAnsi="Sylfaen" w:cs="Sylfaen"/>
                <w:sz w:val="20"/>
                <w:szCs w:val="20"/>
                <w:lang w:val="ka-GE"/>
              </w:rPr>
              <w:t xml:space="preserve">, </w:t>
            </w:r>
            <w:r w:rsidR="00E37C1F" w:rsidRPr="006B0DA9">
              <w:rPr>
                <w:rFonts w:ascii="Sylfaen" w:hAnsi="Sylfaen" w:cs="Sylfaen"/>
                <w:sz w:val="20"/>
                <w:szCs w:val="20"/>
                <w:lang w:val="en-US"/>
              </w:rPr>
              <w:t>Georgia</w:t>
            </w:r>
          </w:p>
          <w:p w:rsidR="00991BD6" w:rsidRPr="006B0DA9" w:rsidRDefault="006C4A47" w:rsidP="006C4A47">
            <w:pPr>
              <w:shd w:val="clear" w:color="auto" w:fill="FFFFFF"/>
              <w:spacing w:after="0"/>
              <w:jc w:val="center"/>
              <w:rPr>
                <w:rFonts w:ascii="Sylfaen" w:hAnsi="Sylfaen" w:cs="Sylfaen"/>
                <w:sz w:val="20"/>
                <w:szCs w:val="20"/>
                <w:lang w:val="en-US"/>
              </w:rPr>
            </w:pPr>
            <w:permStart w:id="1019174449" w:edGrp="everyone"/>
            <w:r w:rsidRPr="006B0DA9">
              <w:rPr>
                <w:rFonts w:ascii="Sylfaen" w:hAnsi="Sylfaen" w:cs="Sylfaen"/>
                <w:sz w:val="20"/>
                <w:szCs w:val="20"/>
                <w:lang w:val="tr-TR"/>
              </w:rPr>
              <w:t>----</w:t>
            </w:r>
          </w:p>
          <w:permEnd w:id="1019174449"/>
          <w:p w:rsidR="00191CD5" w:rsidRPr="006B0DA9" w:rsidRDefault="00191CD5" w:rsidP="009E2B4C">
            <w:pPr>
              <w:shd w:val="clear" w:color="auto" w:fill="FFFFFF"/>
              <w:spacing w:after="0"/>
              <w:jc w:val="center"/>
              <w:rPr>
                <w:rFonts w:ascii="Sylfaen" w:hAnsi="Sylfaen" w:cs="Sylfaen"/>
                <w:sz w:val="20"/>
                <w:szCs w:val="20"/>
                <w:lang w:val="en-US"/>
              </w:rPr>
            </w:pPr>
          </w:p>
          <w:p w:rsidR="009E2B4C" w:rsidRPr="006B0DA9" w:rsidRDefault="009E2B4C" w:rsidP="009E2B4C">
            <w:pPr>
              <w:shd w:val="clear" w:color="auto" w:fill="FFFFFF"/>
              <w:spacing w:after="0"/>
              <w:jc w:val="center"/>
              <w:rPr>
                <w:rFonts w:ascii="Sylfaen" w:hAnsi="Sylfaen" w:cs="Sylfaen"/>
                <w:sz w:val="20"/>
                <w:szCs w:val="20"/>
                <w:lang w:val="en-US"/>
              </w:rPr>
            </w:pPr>
          </w:p>
          <w:p w:rsidR="008927FC" w:rsidRPr="006B0DA9" w:rsidRDefault="008927FC" w:rsidP="009E2B4C">
            <w:pPr>
              <w:shd w:val="clear" w:color="auto" w:fill="FFFFFF"/>
              <w:spacing w:after="0"/>
              <w:jc w:val="both"/>
              <w:rPr>
                <w:rFonts w:ascii="Sylfaen" w:hAnsi="Sylfaen" w:cs="Sylfaen"/>
                <w:sz w:val="20"/>
                <w:szCs w:val="20"/>
                <w:lang w:val="en-US"/>
              </w:rPr>
            </w:pPr>
            <w:r w:rsidRPr="006B0DA9">
              <w:rPr>
                <w:rFonts w:ascii="Sylfaen" w:hAnsi="Sylfaen" w:cs="Sylfaen"/>
                <w:sz w:val="20"/>
                <w:szCs w:val="20"/>
                <w:lang w:val="en-US"/>
              </w:rPr>
              <w:t xml:space="preserve">The Present Master Loan Agreement (hereinafter </w:t>
            </w:r>
            <w:r w:rsidR="002639D4" w:rsidRPr="006B0DA9">
              <w:rPr>
                <w:rFonts w:ascii="Sylfaen" w:hAnsi="Sylfaen" w:cs="Sylfaen"/>
                <w:sz w:val="20"/>
                <w:szCs w:val="20"/>
                <w:lang w:val="en-US"/>
              </w:rPr>
              <w:t xml:space="preserve">- </w:t>
            </w:r>
            <w:r w:rsidRPr="006B0DA9">
              <w:rPr>
                <w:rFonts w:ascii="Sylfaen" w:hAnsi="Sylfaen" w:cs="Sylfaen"/>
                <w:sz w:val="20"/>
                <w:szCs w:val="20"/>
                <w:lang w:val="en-US"/>
              </w:rPr>
              <w:t>the “</w:t>
            </w:r>
            <w:r w:rsidRPr="006B0DA9">
              <w:rPr>
                <w:rFonts w:ascii="Sylfaen" w:hAnsi="Sylfaen" w:cs="Sylfaen"/>
                <w:b/>
                <w:sz w:val="20"/>
                <w:szCs w:val="20"/>
                <w:lang w:val="en-US"/>
              </w:rPr>
              <w:t>the Present Agreement</w:t>
            </w:r>
            <w:r w:rsidRPr="006B0DA9">
              <w:rPr>
                <w:rFonts w:ascii="Sylfaen" w:hAnsi="Sylfaen" w:cs="Sylfaen"/>
                <w:sz w:val="20"/>
                <w:szCs w:val="20"/>
                <w:lang w:val="en-US"/>
              </w:rPr>
              <w:t xml:space="preserve">”) is made on </w:t>
            </w:r>
            <w:r w:rsidR="004D379B" w:rsidRPr="006B0DA9">
              <w:rPr>
                <w:rFonts w:ascii="Sylfaen" w:hAnsi="Sylfaen" w:cs="Sylfaen"/>
                <w:sz w:val="20"/>
                <w:szCs w:val="20"/>
                <w:lang w:val="en-US"/>
              </w:rPr>
              <w:t xml:space="preserve">the above indicated date, </w:t>
            </w:r>
            <w:r w:rsidRPr="006B0DA9">
              <w:rPr>
                <w:rFonts w:ascii="Sylfaen" w:hAnsi="Sylfaen" w:cs="Sylfaen"/>
                <w:sz w:val="20"/>
                <w:szCs w:val="20"/>
                <w:lang w:val="en-US"/>
              </w:rPr>
              <w:t>by and between:</w:t>
            </w:r>
          </w:p>
          <w:p w:rsidR="00050370" w:rsidRPr="006B0DA9" w:rsidRDefault="00050370"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8927FC" w:rsidRPr="006B0DA9" w:rsidRDefault="008927FC" w:rsidP="009E2B4C">
            <w:pPr>
              <w:shd w:val="clear" w:color="auto" w:fill="FFFFFF"/>
              <w:spacing w:after="0"/>
              <w:jc w:val="both"/>
              <w:rPr>
                <w:rFonts w:ascii="Sylfaen" w:hAnsi="Sylfaen" w:cs="Sylfaen"/>
                <w:b/>
                <w:sz w:val="20"/>
                <w:szCs w:val="20"/>
                <w:lang w:val="en-US"/>
              </w:rPr>
            </w:pPr>
            <w:r w:rsidRPr="006B0DA9">
              <w:rPr>
                <w:rFonts w:ascii="Sylfaen" w:hAnsi="Sylfaen" w:cs="Sylfaen"/>
                <w:b/>
                <w:sz w:val="20"/>
                <w:szCs w:val="20"/>
                <w:lang w:val="en-US"/>
              </w:rPr>
              <w:t>Bank:</w:t>
            </w:r>
          </w:p>
          <w:p w:rsidR="00CE3179" w:rsidRPr="006B0DA9" w:rsidRDefault="00CE3179" w:rsidP="009E2B4C">
            <w:pPr>
              <w:shd w:val="clear" w:color="auto" w:fill="FFFFFF"/>
              <w:spacing w:after="0"/>
              <w:jc w:val="both"/>
              <w:rPr>
                <w:rFonts w:ascii="Sylfaen" w:hAnsi="Sylfaen" w:cs="Sylfaen"/>
                <w:color w:val="000000"/>
                <w:sz w:val="20"/>
                <w:szCs w:val="20"/>
              </w:rPr>
            </w:pPr>
            <w:r w:rsidRPr="006B0DA9">
              <w:rPr>
                <w:rFonts w:ascii="Sylfaen" w:hAnsi="Sylfaen" w:cs="Sylfaen"/>
                <w:b/>
                <w:color w:val="000000"/>
                <w:sz w:val="20"/>
                <w:szCs w:val="20"/>
              </w:rPr>
              <w:t xml:space="preserve">JSC ISBANK GEORGIA </w:t>
            </w:r>
            <w:r w:rsidRPr="006B0DA9">
              <w:rPr>
                <w:rFonts w:ascii="Sylfaen" w:hAnsi="Sylfaen" w:cs="Sylfaen"/>
                <w:color w:val="000000"/>
                <w:sz w:val="20"/>
                <w:szCs w:val="20"/>
              </w:rPr>
              <w:t xml:space="preserve">(identification number </w:t>
            </w:r>
            <w:r w:rsidRPr="006B0DA9">
              <w:rPr>
                <w:rFonts w:ascii="Sylfaen" w:hAnsi="Sylfaen" w:cs="Sylfaen"/>
                <w:color w:val="000000"/>
                <w:kern w:val="16"/>
                <w:sz w:val="20"/>
                <w:szCs w:val="20"/>
                <w:lang w:val="ka-GE" w:eastAsia="tr-TR"/>
              </w:rPr>
              <w:t>404496611</w:t>
            </w:r>
            <w:r w:rsidRPr="006B0DA9">
              <w:rPr>
                <w:rFonts w:ascii="Sylfaen" w:hAnsi="Sylfaen" w:cs="Sylfaen"/>
                <w:color w:val="000000"/>
                <w:kern w:val="16"/>
                <w:sz w:val="20"/>
                <w:szCs w:val="20"/>
                <w:lang w:eastAsia="tr-TR"/>
              </w:rPr>
              <w:t xml:space="preserve">, legal address: Georgia, Tbilisi, </w:t>
            </w:r>
            <w:r w:rsidR="00485FDE" w:rsidRPr="006B0DA9">
              <w:rPr>
                <w:rFonts w:ascii="Sylfaen" w:hAnsi="Sylfaen" w:cs="Sylfaen"/>
                <w:color w:val="000000"/>
                <w:kern w:val="16"/>
                <w:sz w:val="20"/>
                <w:szCs w:val="20"/>
                <w:lang w:eastAsia="tr-TR"/>
              </w:rPr>
              <w:t>Vake</w:t>
            </w:r>
            <w:r w:rsidRPr="006B0DA9">
              <w:rPr>
                <w:rFonts w:ascii="Sylfaen" w:hAnsi="Sylfaen" w:cs="Sylfaen"/>
                <w:color w:val="000000"/>
                <w:kern w:val="16"/>
                <w:sz w:val="20"/>
                <w:szCs w:val="20"/>
                <w:lang w:eastAsia="tr-TR"/>
              </w:rPr>
              <w:t xml:space="preserve"> district, </w:t>
            </w:r>
            <w:r w:rsidR="00485FDE" w:rsidRPr="006B0DA9">
              <w:rPr>
                <w:rFonts w:ascii="Sylfaen" w:hAnsi="Sylfaen" w:cs="Sylfaen"/>
                <w:color w:val="000000"/>
                <w:kern w:val="16"/>
                <w:sz w:val="20"/>
                <w:szCs w:val="20"/>
                <w:lang w:eastAsia="tr-TR"/>
              </w:rPr>
              <w:t>I.Chavchavadze</w:t>
            </w:r>
            <w:r w:rsidRPr="006B0DA9">
              <w:rPr>
                <w:rFonts w:ascii="Sylfaen" w:hAnsi="Sylfaen" w:cs="Sylfaen"/>
                <w:color w:val="000000"/>
                <w:kern w:val="16"/>
                <w:sz w:val="20"/>
                <w:szCs w:val="20"/>
                <w:lang w:eastAsia="tr-TR"/>
              </w:rPr>
              <w:t xml:space="preserve"> avenue, N</w:t>
            </w:r>
            <w:r w:rsidR="00485FDE" w:rsidRPr="006B0DA9">
              <w:rPr>
                <w:rFonts w:ascii="Sylfaen" w:hAnsi="Sylfaen" w:cs="Sylfaen"/>
                <w:color w:val="000000"/>
                <w:kern w:val="16"/>
                <w:sz w:val="20"/>
                <w:szCs w:val="20"/>
                <w:lang w:eastAsia="tr-TR"/>
              </w:rPr>
              <w:t>72a,</w:t>
            </w:r>
            <w:r w:rsidRPr="006B0DA9">
              <w:rPr>
                <w:rFonts w:ascii="Sylfaen" w:hAnsi="Sylfaen" w:cs="Sylfaen"/>
                <w:color w:val="000000"/>
                <w:kern w:val="16"/>
                <w:sz w:val="20"/>
                <w:szCs w:val="20"/>
                <w:lang w:eastAsia="tr-TR"/>
              </w:rPr>
              <w:t xml:space="preserve">  phone: </w:t>
            </w:r>
            <w:hyperlink r:id="rId11" w:history="1">
              <w:r w:rsidRPr="006B0DA9">
                <w:rPr>
                  <w:rFonts w:ascii="Sylfaen" w:hAnsi="Sylfaen" w:cs="Sylfaen"/>
                  <w:color w:val="000000"/>
                  <w:kern w:val="16"/>
                  <w:sz w:val="20"/>
                  <w:szCs w:val="20"/>
                  <w:lang w:val="ka-GE" w:eastAsia="tr-TR"/>
                </w:rPr>
                <w:t>+995322442244</w:t>
              </w:r>
            </w:hyperlink>
            <w:r w:rsidRPr="006B0DA9">
              <w:rPr>
                <w:rFonts w:ascii="Sylfaen" w:hAnsi="Sylfaen" w:cs="Sylfaen"/>
                <w:color w:val="000000"/>
                <w:kern w:val="16"/>
                <w:sz w:val="20"/>
                <w:szCs w:val="20"/>
                <w:lang w:eastAsia="tr-TR"/>
              </w:rPr>
              <w:t>, licensed by the National Bank of Georgia, Licensee Form: Banking License, Supervisor Name: National Bank of Georgia, Address of National Bank of Georgia: 2 Sanapiro St. 0114 Tbilisi</w:t>
            </w:r>
            <w:r w:rsidRPr="006B0DA9">
              <w:rPr>
                <w:rFonts w:ascii="Sylfaen" w:hAnsi="Sylfaen" w:cs="Sylfaen"/>
                <w:color w:val="000000"/>
                <w:kern w:val="16"/>
                <w:sz w:val="20"/>
                <w:szCs w:val="20"/>
                <w:lang w:val="ka-GE" w:eastAsia="tr-TR"/>
              </w:rPr>
              <w:t>,</w:t>
            </w:r>
            <w:r w:rsidRPr="006B0DA9">
              <w:rPr>
                <w:rFonts w:ascii="Sylfaen" w:hAnsi="Sylfaen" w:cs="Sylfaen"/>
                <w:color w:val="000000"/>
                <w:kern w:val="16"/>
                <w:sz w:val="20"/>
                <w:szCs w:val="20"/>
                <w:lang w:eastAsia="tr-TR"/>
              </w:rPr>
              <w:t xml:space="preserve"> Georgia)</w:t>
            </w:r>
            <w:r w:rsidR="00191CD5" w:rsidRPr="006B0DA9">
              <w:rPr>
                <w:rFonts w:ascii="Helvetica" w:hAnsi="Helvetica"/>
                <w:color w:val="000000"/>
                <w:sz w:val="20"/>
                <w:szCs w:val="20"/>
                <w:shd w:val="clear" w:color="auto" w:fill="F5F5F5"/>
              </w:rPr>
              <w:t>.</w:t>
            </w:r>
            <w:r w:rsidRPr="006B0DA9">
              <w:rPr>
                <w:rFonts w:ascii="Sylfaen" w:hAnsi="Sylfaen" w:cs="Sylfaen"/>
                <w:color w:val="000000"/>
                <w:sz w:val="20"/>
                <w:szCs w:val="20"/>
              </w:rPr>
              <w:t xml:space="preserve">     </w:t>
            </w:r>
          </w:p>
          <w:p w:rsidR="00CE3179" w:rsidRPr="006B0DA9" w:rsidRDefault="00CE3179" w:rsidP="009E2B4C">
            <w:pPr>
              <w:shd w:val="clear" w:color="auto" w:fill="FFFFFF"/>
              <w:spacing w:after="0"/>
              <w:jc w:val="both"/>
              <w:rPr>
                <w:rFonts w:ascii="Sylfaen" w:hAnsi="Sylfaen" w:cs="Sylfaen"/>
                <w:color w:val="000000"/>
                <w:sz w:val="20"/>
                <w:szCs w:val="20"/>
              </w:rPr>
            </w:pPr>
          </w:p>
          <w:p w:rsidR="00CE3179" w:rsidRPr="006B0DA9" w:rsidRDefault="00CE3179" w:rsidP="009E2B4C">
            <w:pPr>
              <w:shd w:val="clear" w:color="auto" w:fill="FFFFFF"/>
              <w:spacing w:after="0"/>
              <w:jc w:val="both"/>
              <w:rPr>
                <w:rFonts w:ascii="Sylfaen" w:hAnsi="Sylfaen" w:cs="Sylfaen"/>
                <w:color w:val="000000"/>
                <w:sz w:val="20"/>
                <w:szCs w:val="20"/>
              </w:rPr>
            </w:pPr>
          </w:p>
          <w:p w:rsidR="00E33D49" w:rsidRPr="006B0DA9" w:rsidRDefault="00CE3179" w:rsidP="009E2B4C">
            <w:pPr>
              <w:shd w:val="clear" w:color="auto" w:fill="FFFFFF"/>
              <w:spacing w:after="0"/>
              <w:jc w:val="both"/>
              <w:rPr>
                <w:rFonts w:ascii="Sylfaen" w:hAnsi="Sylfaen" w:cs="Sylfaen"/>
                <w:sz w:val="20"/>
                <w:szCs w:val="20"/>
                <w:lang w:val="en-US"/>
              </w:rPr>
            </w:pPr>
            <w:r w:rsidRPr="006B0DA9">
              <w:rPr>
                <w:rFonts w:ascii="Sylfaen" w:hAnsi="Sylfaen" w:cs="Sylfaen"/>
                <w:color w:val="000000"/>
                <w:sz w:val="20"/>
                <w:szCs w:val="20"/>
              </w:rPr>
              <w:t xml:space="preserve">  </w:t>
            </w:r>
            <w:r w:rsidRPr="006B0DA9">
              <w:rPr>
                <w:rFonts w:ascii="Sylfaen" w:hAnsi="Sylfaen" w:cs="Sylfaen"/>
                <w:sz w:val="20"/>
                <w:szCs w:val="20"/>
                <w:lang w:val="en-US"/>
              </w:rPr>
              <w:t xml:space="preserve">          </w:t>
            </w:r>
          </w:p>
          <w:p w:rsidR="00CE3179" w:rsidRPr="006B0DA9" w:rsidRDefault="00CE3179" w:rsidP="009E2B4C">
            <w:pPr>
              <w:shd w:val="clear" w:color="auto" w:fill="FFFFFF"/>
              <w:spacing w:after="0"/>
              <w:jc w:val="both"/>
              <w:rPr>
                <w:rFonts w:ascii="Sylfaen" w:hAnsi="Sylfaen" w:cs="Sylfaen"/>
                <w:sz w:val="20"/>
                <w:szCs w:val="20"/>
                <w:lang w:val="ka-GE"/>
              </w:rPr>
            </w:pPr>
            <w:r w:rsidRPr="006B0DA9">
              <w:rPr>
                <w:rFonts w:ascii="Sylfaen" w:hAnsi="Sylfaen" w:cs="Sylfaen"/>
                <w:sz w:val="20"/>
                <w:szCs w:val="20"/>
                <w:lang w:val="en-US"/>
              </w:rPr>
              <w:t xml:space="preserve">                                                                                                                                                                                                                                                                                                                                                                                                                                                                                                                                                                                                                                                                                                          </w:t>
            </w:r>
          </w:p>
          <w:p w:rsidR="008927FC" w:rsidRPr="006B0DA9" w:rsidRDefault="008927FC" w:rsidP="009E2B4C">
            <w:pPr>
              <w:shd w:val="clear" w:color="auto" w:fill="FFFFFF"/>
              <w:spacing w:after="0"/>
              <w:rPr>
                <w:rFonts w:ascii="Sylfaen" w:hAnsi="Sylfaen" w:cs="Sylfaen"/>
                <w:b/>
                <w:sz w:val="20"/>
                <w:szCs w:val="20"/>
                <w:lang w:val="en-US"/>
              </w:rPr>
            </w:pPr>
            <w:r w:rsidRPr="006B0DA9">
              <w:rPr>
                <w:rFonts w:ascii="Sylfaen" w:hAnsi="Sylfaen" w:cs="Sylfaen"/>
                <w:b/>
                <w:sz w:val="20"/>
                <w:szCs w:val="20"/>
                <w:lang w:val="en-US"/>
              </w:rPr>
              <w:t>Represented by:</w:t>
            </w:r>
          </w:p>
          <w:p w:rsidR="00E3386A" w:rsidRPr="006B0DA9" w:rsidRDefault="00E3386A" w:rsidP="009E2B4C">
            <w:pPr>
              <w:shd w:val="clear" w:color="auto" w:fill="FFFFFF"/>
              <w:jc w:val="both"/>
              <w:rPr>
                <w:rFonts w:ascii="Sylfaen" w:hAnsi="Sylfaen" w:cs="Sylfaen"/>
                <w:sz w:val="20"/>
                <w:szCs w:val="20"/>
                <w:lang w:val="en-US"/>
              </w:rPr>
            </w:pPr>
            <w:r w:rsidRPr="006B0DA9">
              <w:rPr>
                <w:rFonts w:ascii="Sylfaen" w:hAnsi="Sylfaen" w:cs="Sylfaen"/>
                <w:sz w:val="20"/>
                <w:szCs w:val="20"/>
              </w:rPr>
              <w:t>The authorized representative,</w:t>
            </w:r>
            <w:r w:rsidR="00766F67" w:rsidRPr="006B0DA9">
              <w:rPr>
                <w:sz w:val="20"/>
                <w:szCs w:val="20"/>
              </w:rPr>
              <w:t xml:space="preserve"> </w:t>
            </w:r>
            <w:r w:rsidR="006B0AF4" w:rsidRPr="006B0DA9">
              <w:rPr>
                <w:rFonts w:ascii="Sylfaen" w:hAnsi="Sylfaen" w:cs="Sylfaen"/>
                <w:b/>
                <w:sz w:val="20"/>
                <w:szCs w:val="20"/>
                <w:lang w:val="ka-GE"/>
              </w:rPr>
              <w:t>====</w:t>
            </w:r>
            <w:r w:rsidR="00766F67" w:rsidRPr="006B0DA9">
              <w:rPr>
                <w:rFonts w:ascii="Sylfaen" w:hAnsi="Sylfaen" w:cs="Sylfaen"/>
                <w:sz w:val="20"/>
                <w:szCs w:val="20"/>
              </w:rPr>
              <w:t xml:space="preserve"> </w:t>
            </w:r>
            <w:r w:rsidR="00267278" w:rsidRPr="006B0DA9">
              <w:rPr>
                <w:rFonts w:ascii="Sylfaen" w:hAnsi="Sylfaen" w:cs="Sylfaen"/>
                <w:sz w:val="20"/>
                <w:szCs w:val="20"/>
              </w:rPr>
              <w:t xml:space="preserve">(P/N </w:t>
            </w:r>
            <w:r w:rsidR="006B0AF4" w:rsidRPr="006B0DA9">
              <w:rPr>
                <w:rFonts w:ascii="Sylfaen" w:eastAsia="Calibri" w:hAnsi="Sylfaen" w:cs="Sylfaen"/>
                <w:color w:val="000000"/>
                <w:kern w:val="16"/>
                <w:sz w:val="20"/>
                <w:szCs w:val="20"/>
                <w:lang w:val="ka-GE" w:eastAsia="tr-TR"/>
              </w:rPr>
              <w:t>====</w:t>
            </w:r>
            <w:r w:rsidR="00A62721" w:rsidRPr="006B0DA9">
              <w:rPr>
                <w:rFonts w:ascii="Sylfaen" w:hAnsi="Sylfaen" w:cs="Sylfaen"/>
                <w:sz w:val="20"/>
                <w:szCs w:val="20"/>
              </w:rPr>
              <w:t>)</w:t>
            </w:r>
            <w:r w:rsidRPr="006B0DA9">
              <w:rPr>
                <w:rFonts w:ascii="Sylfaen" w:hAnsi="Sylfaen" w:cs="Sylfaen"/>
                <w:sz w:val="20"/>
                <w:szCs w:val="20"/>
              </w:rPr>
              <w:t>, on one hand,</w:t>
            </w:r>
            <w:r w:rsidR="00E3329F" w:rsidRPr="006B0DA9">
              <w:rPr>
                <w:rFonts w:ascii="Sylfaen" w:hAnsi="Sylfaen" w:cs="Sylfaen"/>
                <w:sz w:val="20"/>
                <w:szCs w:val="20"/>
                <w:lang w:val="en-US"/>
              </w:rPr>
              <w:t xml:space="preserve"> And</w:t>
            </w:r>
          </w:p>
          <w:p w:rsidR="009E2B4C" w:rsidRPr="006B0DA9" w:rsidRDefault="009E2B4C" w:rsidP="009E2B4C">
            <w:pPr>
              <w:shd w:val="clear" w:color="auto" w:fill="FFFFFF"/>
              <w:jc w:val="both"/>
              <w:rPr>
                <w:rFonts w:ascii="Sylfaen" w:hAnsi="Sylfaen" w:cs="Sylfaen"/>
                <w:sz w:val="20"/>
                <w:szCs w:val="20"/>
                <w:lang w:val="en-US"/>
              </w:rPr>
            </w:pPr>
          </w:p>
          <w:p w:rsidR="008927FC" w:rsidRPr="006B0DA9" w:rsidRDefault="008927FC" w:rsidP="009E2B4C">
            <w:pPr>
              <w:shd w:val="clear" w:color="auto" w:fill="FFFFFF"/>
              <w:spacing w:after="0"/>
              <w:jc w:val="both"/>
              <w:rPr>
                <w:rFonts w:ascii="Sylfaen" w:hAnsi="Sylfaen" w:cs="Sylfaen"/>
                <w:b/>
                <w:sz w:val="20"/>
                <w:szCs w:val="20"/>
                <w:lang w:val="en-US"/>
              </w:rPr>
            </w:pPr>
            <w:r w:rsidRPr="006B0DA9">
              <w:rPr>
                <w:rFonts w:ascii="Sylfaen" w:hAnsi="Sylfaen" w:cs="Sylfaen"/>
                <w:b/>
                <w:sz w:val="20"/>
                <w:szCs w:val="20"/>
                <w:lang w:val="en-US"/>
              </w:rPr>
              <w:t>The Borrower:</w:t>
            </w:r>
          </w:p>
          <w:p w:rsidR="005F77A0" w:rsidRPr="006B0DA9" w:rsidRDefault="005F77A0" w:rsidP="009E2B4C">
            <w:pPr>
              <w:pStyle w:val="ListParagraph"/>
              <w:spacing w:line="276" w:lineRule="auto"/>
              <w:ind w:left="0"/>
              <w:jc w:val="both"/>
              <w:rPr>
                <w:rFonts w:ascii="Sylfaen" w:hAnsi="Sylfaen" w:cs="Sylfaen"/>
                <w:b/>
                <w:color w:val="000000"/>
                <w:kern w:val="16"/>
                <w:sz w:val="20"/>
                <w:szCs w:val="20"/>
                <w:lang w:val="en-US"/>
              </w:rPr>
            </w:pPr>
          </w:p>
          <w:p w:rsidR="00961681" w:rsidRPr="006B0DA9" w:rsidRDefault="00EC69F1" w:rsidP="009E2B4C">
            <w:pPr>
              <w:pStyle w:val="ListParagraph"/>
              <w:spacing w:line="276" w:lineRule="auto"/>
              <w:ind w:left="0"/>
              <w:jc w:val="both"/>
              <w:rPr>
                <w:rFonts w:ascii="Sylfaen" w:eastAsia="Calibri" w:hAnsi="Sylfaen" w:cs="Sylfaen"/>
                <w:kern w:val="16"/>
                <w:sz w:val="20"/>
                <w:szCs w:val="20"/>
                <w:lang w:val="ka-GE" w:eastAsia="tr-TR"/>
              </w:rPr>
            </w:pPr>
            <w:r w:rsidRPr="006B0DA9">
              <w:rPr>
                <w:rFonts w:ascii="Sylfaen" w:eastAsia="Calibri" w:hAnsi="Sylfaen" w:cs="Sylfaen"/>
                <w:b/>
                <w:kern w:val="16"/>
                <w:sz w:val="20"/>
                <w:szCs w:val="20"/>
                <w:lang w:val="ka-GE" w:eastAsia="tr-TR"/>
              </w:rPr>
              <w:t>======</w:t>
            </w:r>
            <w:r w:rsidR="005A0C25" w:rsidRPr="006B0DA9">
              <w:rPr>
                <w:rFonts w:ascii="Sylfaen" w:eastAsia="Calibri" w:hAnsi="Sylfaen" w:cs="Sylfaen"/>
                <w:b/>
                <w:kern w:val="16"/>
                <w:sz w:val="20"/>
                <w:szCs w:val="20"/>
                <w:lang w:val="tr-TR" w:eastAsia="tr-TR"/>
              </w:rPr>
              <w:t xml:space="preserve"> (</w:t>
            </w:r>
            <w:r w:rsidR="00485FDE" w:rsidRPr="006B0DA9">
              <w:rPr>
                <w:rFonts w:ascii="Sylfaen" w:eastAsia="Calibri" w:hAnsi="Sylfaen" w:cs="Sylfaen"/>
                <w:kern w:val="16"/>
                <w:sz w:val="20"/>
                <w:szCs w:val="20"/>
                <w:lang w:val="ka-GE" w:eastAsia="tr-TR"/>
              </w:rPr>
              <w:t>personal number</w:t>
            </w:r>
            <w:r w:rsidR="00766F67"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ka-GE" w:eastAsia="tr-TR"/>
              </w:rPr>
              <w:t>=====</w:t>
            </w:r>
            <w:r w:rsidR="00485FDE" w:rsidRPr="006B0DA9">
              <w:rPr>
                <w:rFonts w:ascii="Sylfaen" w:eastAsia="Calibri" w:hAnsi="Sylfaen" w:cs="Sylfaen"/>
                <w:kern w:val="16"/>
                <w:sz w:val="20"/>
                <w:szCs w:val="20"/>
                <w:lang w:val="ka-GE" w:eastAsia="tr-TR"/>
              </w:rPr>
              <w:t xml:space="preserve">, </w:t>
            </w:r>
            <w:r w:rsidR="00766F67" w:rsidRPr="006B0DA9">
              <w:rPr>
                <w:rFonts w:ascii="Sylfaen" w:eastAsia="Calibri" w:hAnsi="Sylfaen" w:cs="Sylfaen"/>
                <w:kern w:val="16"/>
                <w:sz w:val="20"/>
                <w:szCs w:val="20"/>
                <w:lang w:val="ka-GE" w:eastAsia="tr-TR"/>
              </w:rPr>
              <w:t>date of birth:</w:t>
            </w:r>
            <w:r w:rsidR="00267278" w:rsidRPr="006B0DA9">
              <w:rPr>
                <w:rFonts w:ascii="Sylfaen" w:eastAsia="Calibri" w:hAnsi="Sylfaen" w:cs="Sylfaen"/>
                <w:kern w:val="16"/>
                <w:sz w:val="20"/>
                <w:szCs w:val="20"/>
                <w:lang w:val="en-US" w:eastAsia="tr-TR"/>
              </w:rPr>
              <w:t xml:space="preserve"> </w:t>
            </w:r>
            <w:r w:rsidR="00FE1CD6" w:rsidRPr="006B0DA9">
              <w:rPr>
                <w:rFonts w:ascii="Sylfaen" w:eastAsia="Calibri" w:hAnsi="Sylfaen" w:cs="Sylfaen"/>
                <w:kern w:val="16"/>
                <w:sz w:val="20"/>
                <w:szCs w:val="20"/>
                <w:lang w:val="ka-GE" w:eastAsia="tr-TR"/>
              </w:rPr>
              <w:t>====</w:t>
            </w:r>
            <w:r w:rsidR="005A0C25" w:rsidRPr="006B0DA9">
              <w:rPr>
                <w:rFonts w:ascii="Sylfaen" w:eastAsia="Calibri" w:hAnsi="Sylfaen" w:cs="Sylfaen"/>
                <w:kern w:val="16"/>
                <w:sz w:val="20"/>
                <w:szCs w:val="20"/>
                <w:lang w:val="en-US" w:eastAsia="tr-TR"/>
              </w:rPr>
              <w:t>,</w:t>
            </w:r>
            <w:r w:rsidR="00961681"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en-US" w:eastAsia="tr-TR"/>
              </w:rPr>
              <w:t xml:space="preserve">legal address: ---- </w:t>
            </w:r>
            <w:r w:rsidR="00485FDE" w:rsidRPr="006B0DA9">
              <w:rPr>
                <w:rFonts w:ascii="Sylfaen" w:eastAsia="Calibri" w:hAnsi="Sylfaen" w:cs="Sylfaen"/>
                <w:kern w:val="16"/>
                <w:sz w:val="20"/>
                <w:szCs w:val="20"/>
                <w:lang w:val="ka-GE" w:eastAsia="tr-TR"/>
              </w:rPr>
              <w:t>a</w:t>
            </w:r>
            <w:r w:rsidR="00961681" w:rsidRPr="006B0DA9">
              <w:rPr>
                <w:rFonts w:ascii="Sylfaen" w:eastAsia="Calibri" w:hAnsi="Sylfaen" w:cs="Sylfaen"/>
                <w:kern w:val="16"/>
                <w:sz w:val="20"/>
                <w:szCs w:val="20"/>
                <w:lang w:val="ka-GE" w:eastAsia="tr-TR"/>
              </w:rPr>
              <w:t>ctual</w:t>
            </w:r>
            <w:r w:rsidR="00773133" w:rsidRPr="006B0DA9">
              <w:rPr>
                <w:rFonts w:ascii="Sylfaen" w:eastAsia="Calibri" w:hAnsi="Sylfaen" w:cs="Sylfaen"/>
                <w:kern w:val="16"/>
                <w:sz w:val="20"/>
                <w:szCs w:val="20"/>
                <w:lang w:val="ka-GE" w:eastAsia="tr-TR"/>
              </w:rPr>
              <w:t xml:space="preserve"> residence:</w:t>
            </w:r>
            <w:r w:rsidR="007D674C" w:rsidRPr="006B0DA9">
              <w:rPr>
                <w:rFonts w:ascii="Sylfaen" w:eastAsia="Calibri" w:hAnsi="Sylfaen" w:cs="Sylfaen"/>
                <w:kern w:val="16"/>
                <w:sz w:val="20"/>
                <w:szCs w:val="20"/>
                <w:lang w:val="ka-GE" w:eastAsia="tr-TR"/>
              </w:rPr>
              <w:t xml:space="preserve"> </w:t>
            </w:r>
            <w:r w:rsidR="00FE1CD6" w:rsidRPr="006B0DA9">
              <w:rPr>
                <w:rFonts w:ascii="Sylfaen" w:eastAsia="Calibri" w:hAnsi="Sylfaen" w:cs="Sylfaen"/>
                <w:kern w:val="16"/>
                <w:sz w:val="20"/>
                <w:szCs w:val="20"/>
                <w:lang w:val="en-US" w:eastAsia="tr-TR"/>
              </w:rPr>
              <w:t>====,</w:t>
            </w:r>
            <w:r w:rsidR="00FE1CD6" w:rsidRPr="006B0DA9">
              <w:rPr>
                <w:rFonts w:ascii="Sylfaen" w:eastAsia="Calibri" w:hAnsi="Sylfaen" w:cs="Sylfaen"/>
                <w:kern w:val="16"/>
                <w:sz w:val="20"/>
                <w:szCs w:val="20"/>
                <w:lang w:val="tr-TR" w:eastAsia="tr-TR"/>
              </w:rPr>
              <w:t xml:space="preserve"> </w:t>
            </w:r>
            <w:r w:rsidR="00485FDE" w:rsidRPr="006B0DA9">
              <w:rPr>
                <w:rFonts w:ascii="Sylfaen" w:eastAsia="Calibri" w:hAnsi="Sylfaen" w:cs="Sylfaen"/>
                <w:kern w:val="16"/>
                <w:sz w:val="20"/>
                <w:szCs w:val="20"/>
                <w:lang w:val="ka-GE" w:eastAsia="tr-TR"/>
              </w:rPr>
              <w:t>e-mail:</w:t>
            </w:r>
            <w:r w:rsidR="00B808FB" w:rsidRPr="006B0DA9">
              <w:rPr>
                <w:rFonts w:ascii="Sylfaen" w:eastAsia="Calibri" w:hAnsi="Sylfaen" w:cs="Sylfaen"/>
                <w:kern w:val="16"/>
                <w:sz w:val="20"/>
                <w:szCs w:val="20"/>
                <w:lang w:val="ka-GE" w:eastAsia="tr-TR"/>
              </w:rPr>
              <w:t xml:space="preserve"> </w:t>
            </w:r>
            <w:hyperlink r:id="rId12" w:history="1">
              <w:r w:rsidR="00FE1CD6" w:rsidRPr="006B0DA9">
                <w:rPr>
                  <w:rStyle w:val="Hyperlink"/>
                  <w:rFonts w:ascii="Sylfaen" w:eastAsia="Calibri" w:hAnsi="Sylfaen" w:cs="Sylfaen"/>
                  <w:kern w:val="16"/>
                  <w:sz w:val="20"/>
                  <w:szCs w:val="20"/>
                  <w:lang w:val="en-US" w:eastAsia="tr-TR"/>
                </w:rPr>
                <w:t>======</w:t>
              </w:r>
            </w:hyperlink>
            <w:r w:rsidR="00486FE1" w:rsidRPr="006B0DA9">
              <w:rPr>
                <w:rFonts w:ascii="Sylfaen" w:eastAsia="Calibri" w:hAnsi="Sylfaen" w:cs="Sylfaen"/>
                <w:kern w:val="16"/>
                <w:sz w:val="20"/>
                <w:szCs w:val="20"/>
                <w:lang w:val="ka-GE" w:eastAsia="tr-TR"/>
              </w:rPr>
              <w:t xml:space="preserve">, </w:t>
            </w:r>
            <w:r w:rsidR="00486FE1" w:rsidRPr="006B0DA9">
              <w:rPr>
                <w:rFonts w:ascii="Sylfaen" w:eastAsia="Calibri" w:hAnsi="Sylfaen" w:cs="Sylfaen"/>
                <w:kern w:val="16"/>
                <w:sz w:val="20"/>
                <w:szCs w:val="20"/>
                <w:lang w:val="en-US" w:eastAsia="tr-TR"/>
              </w:rPr>
              <w:t xml:space="preserve">telephone number:  </w:t>
            </w:r>
            <w:r w:rsidR="00FE1CD6" w:rsidRPr="006B0DA9">
              <w:rPr>
                <w:rFonts w:ascii="Sylfaen" w:eastAsia="Calibri" w:hAnsi="Sylfaen" w:cs="Sylfaen"/>
                <w:kern w:val="16"/>
                <w:sz w:val="20"/>
                <w:szCs w:val="20"/>
                <w:lang w:val="en-US" w:eastAsia="tr-TR"/>
              </w:rPr>
              <w:t>===</w:t>
            </w:r>
            <w:r w:rsidR="005A0C25" w:rsidRPr="006B0DA9">
              <w:rPr>
                <w:rFonts w:ascii="Sylfaen" w:eastAsia="Calibri" w:hAnsi="Sylfaen" w:cs="Sylfaen"/>
                <w:kern w:val="16"/>
                <w:sz w:val="20"/>
                <w:szCs w:val="20"/>
                <w:lang w:val="tr-TR" w:eastAsia="tr-TR"/>
              </w:rPr>
              <w:t>)</w:t>
            </w:r>
          </w:p>
          <w:p w:rsidR="00961681" w:rsidRPr="006B0DA9" w:rsidRDefault="00961681" w:rsidP="009E2B4C">
            <w:pPr>
              <w:pStyle w:val="ListParagraph"/>
              <w:spacing w:line="276" w:lineRule="auto"/>
              <w:ind w:left="342"/>
              <w:jc w:val="both"/>
              <w:rPr>
                <w:rFonts w:ascii="Sylfaen" w:hAnsi="Sylfaen" w:cs="Sylfaen"/>
                <w:sz w:val="20"/>
                <w:szCs w:val="20"/>
                <w:shd w:val="clear" w:color="auto" w:fill="F2F2F2"/>
                <w:lang w:val="en-US"/>
              </w:rPr>
            </w:pPr>
          </w:p>
          <w:p w:rsidR="008927FC" w:rsidRPr="006B0DA9" w:rsidRDefault="008927FC" w:rsidP="009E2B4C">
            <w:pPr>
              <w:shd w:val="clear" w:color="auto" w:fill="FFFFFF"/>
              <w:spacing w:after="0"/>
              <w:jc w:val="both"/>
              <w:rPr>
                <w:rFonts w:ascii="Sylfaen" w:hAnsi="Sylfaen" w:cs="Sylfaen"/>
                <w:sz w:val="20"/>
                <w:szCs w:val="20"/>
                <w:lang w:val="en-US"/>
              </w:rPr>
            </w:pPr>
            <w:r w:rsidRPr="006B0DA9">
              <w:rPr>
                <w:rFonts w:ascii="Sylfaen" w:hAnsi="Sylfaen" w:cs="Sylfaen"/>
                <w:sz w:val="20"/>
                <w:szCs w:val="20"/>
                <w:lang w:val="en-US"/>
              </w:rPr>
              <w:t xml:space="preserve">Hereinafter separately referred to as </w:t>
            </w:r>
            <w:r w:rsidR="004168BA" w:rsidRPr="006B0DA9">
              <w:rPr>
                <w:rFonts w:ascii="Sylfaen" w:hAnsi="Sylfaen" w:cs="Sylfaen"/>
                <w:sz w:val="20"/>
                <w:szCs w:val="20"/>
                <w:lang w:val="en-US"/>
              </w:rPr>
              <w:t xml:space="preserve">- </w:t>
            </w:r>
            <w:r w:rsidRPr="006B0DA9">
              <w:rPr>
                <w:rFonts w:ascii="Sylfaen" w:hAnsi="Sylfaen" w:cs="Sylfaen"/>
                <w:sz w:val="20"/>
                <w:szCs w:val="20"/>
                <w:lang w:val="en-US"/>
              </w:rPr>
              <w:t xml:space="preserve">the </w:t>
            </w:r>
            <w:r w:rsidRPr="006B0DA9">
              <w:rPr>
                <w:rFonts w:ascii="Sylfaen" w:hAnsi="Sylfaen" w:cs="Sylfaen"/>
                <w:b/>
                <w:sz w:val="20"/>
                <w:szCs w:val="20"/>
                <w:lang w:val="en-US"/>
              </w:rPr>
              <w:t>“Party”</w:t>
            </w:r>
            <w:r w:rsidRPr="006B0DA9">
              <w:rPr>
                <w:rFonts w:ascii="Sylfaen" w:hAnsi="Sylfaen" w:cs="Sylfaen"/>
                <w:sz w:val="20"/>
                <w:szCs w:val="20"/>
                <w:lang w:val="en-US"/>
              </w:rPr>
              <w:t xml:space="preserve"> or mutually </w:t>
            </w:r>
            <w:r w:rsidR="004E0C6B" w:rsidRPr="006B0DA9">
              <w:rPr>
                <w:rFonts w:ascii="Sylfaen" w:hAnsi="Sylfaen" w:cs="Sylfaen"/>
                <w:sz w:val="20"/>
                <w:szCs w:val="20"/>
                <w:lang w:val="en-US"/>
              </w:rPr>
              <w:t xml:space="preserve">- </w:t>
            </w:r>
            <w:r w:rsidRPr="006B0DA9">
              <w:rPr>
                <w:rFonts w:ascii="Sylfaen" w:hAnsi="Sylfaen" w:cs="Sylfaen"/>
                <w:sz w:val="20"/>
                <w:szCs w:val="20"/>
                <w:lang w:val="en-US"/>
              </w:rPr>
              <w:t xml:space="preserve">the </w:t>
            </w:r>
            <w:r w:rsidRPr="006B0DA9">
              <w:rPr>
                <w:rFonts w:ascii="Sylfaen" w:hAnsi="Sylfaen" w:cs="Sylfaen"/>
                <w:b/>
                <w:sz w:val="20"/>
                <w:szCs w:val="20"/>
                <w:lang w:val="en-US"/>
              </w:rPr>
              <w:t>“Parties”</w:t>
            </w:r>
            <w:r w:rsidR="004E0C6B" w:rsidRPr="006B0DA9">
              <w:rPr>
                <w:rFonts w:ascii="Sylfaen" w:hAnsi="Sylfaen" w:cs="Sylfaen"/>
                <w:sz w:val="20"/>
                <w:szCs w:val="20"/>
                <w:lang w:val="en-US"/>
              </w:rPr>
              <w:t>.</w:t>
            </w:r>
          </w:p>
          <w:p w:rsidR="00191CD5" w:rsidRPr="006B0DA9" w:rsidRDefault="00191CD5" w:rsidP="009E2B4C">
            <w:pPr>
              <w:shd w:val="clear" w:color="auto" w:fill="FFFFFF"/>
              <w:spacing w:after="0"/>
              <w:jc w:val="both"/>
              <w:rPr>
                <w:rFonts w:ascii="Sylfaen" w:hAnsi="Sylfaen"/>
                <w:b/>
                <w:sz w:val="20"/>
                <w:szCs w:val="20"/>
                <w:lang w:val="en-US" w:eastAsia="ru-RU"/>
              </w:rPr>
            </w:pPr>
          </w:p>
          <w:p w:rsidR="009E2B4C" w:rsidRPr="006B0DA9" w:rsidRDefault="009E2B4C" w:rsidP="009E2B4C">
            <w:pPr>
              <w:shd w:val="clear" w:color="auto" w:fill="FFFFFF"/>
              <w:spacing w:after="0"/>
              <w:jc w:val="both"/>
              <w:rPr>
                <w:rFonts w:ascii="Sylfaen" w:hAnsi="Sylfaen"/>
                <w:b/>
                <w:sz w:val="20"/>
                <w:szCs w:val="20"/>
                <w:lang w:val="en-US" w:eastAsia="ru-RU"/>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      </w:t>
            </w: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rPr>
            </w:pPr>
            <w:r w:rsidRPr="006B0DA9">
              <w:rPr>
                <w:rFonts w:ascii="Sylfaen" w:hAnsi="Sylfaen"/>
                <w:b/>
                <w:sz w:val="20"/>
                <w:szCs w:val="20"/>
                <w:lang w:val="en-US"/>
              </w:rPr>
              <w:t>Definitions:</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The Present Agreement </w:t>
            </w:r>
            <w:r w:rsidRPr="006B0DA9">
              <w:rPr>
                <w:rFonts w:ascii="Sylfaen" w:hAnsi="Sylfaen"/>
                <w:sz w:val="20"/>
                <w:szCs w:val="20"/>
                <w:lang w:val="en-US"/>
              </w:rPr>
              <w:t xml:space="preserve">– means this Agreement in its entirety, as concluded between the </w:t>
            </w:r>
            <w:r w:rsidRPr="006B0DA9">
              <w:rPr>
                <w:rFonts w:ascii="Sylfaen" w:hAnsi="Sylfaen"/>
                <w:b/>
                <w:sz w:val="20"/>
                <w:szCs w:val="20"/>
                <w:lang w:val="en-US"/>
              </w:rPr>
              <w:t>Parties</w:t>
            </w:r>
            <w:r w:rsidRPr="006B0DA9">
              <w:rPr>
                <w:rFonts w:ascii="Sylfaen" w:hAnsi="Sylfaen"/>
                <w:sz w:val="20"/>
                <w:szCs w:val="20"/>
                <w:lang w:val="en-US"/>
              </w:rPr>
              <w:t xml:space="preserve"> on the date affixed hereof, including any existing or future Annexes and Amendments duly executed and attached hereto.</w:t>
            </w:r>
          </w:p>
          <w:p w:rsidR="00E04A1C" w:rsidRPr="006B0DA9" w:rsidRDefault="00E04A1C" w:rsidP="009E2B4C">
            <w:pPr>
              <w:pStyle w:val="ListParagraph"/>
              <w:shd w:val="clear" w:color="auto" w:fill="FFFFFF"/>
              <w:spacing w:line="276" w:lineRule="auto"/>
              <w:ind w:left="432"/>
              <w:jc w:val="both"/>
              <w:rPr>
                <w:rFonts w:ascii="Sylfaen" w:hAnsi="Sylfaen"/>
                <w:b/>
                <w:sz w:val="20"/>
                <w:szCs w:val="20"/>
                <w:lang w:val="en-US"/>
              </w:rPr>
            </w:pPr>
          </w:p>
          <w:p w:rsidR="00250519"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Loan -</w:t>
            </w:r>
            <w:r w:rsidRPr="006B0DA9">
              <w:rPr>
                <w:rFonts w:ascii="Sylfaen" w:hAnsi="Sylfaen"/>
                <w:sz w:val="20"/>
                <w:szCs w:val="20"/>
                <w:lang w:val="en-US"/>
              </w:rPr>
              <w:t xml:space="preserve"> means reimbursable and secured term loan issued by the </w:t>
            </w:r>
            <w:r w:rsidRPr="006B0DA9">
              <w:rPr>
                <w:rFonts w:ascii="Sylfaen" w:hAnsi="Sylfaen"/>
                <w:b/>
                <w:sz w:val="20"/>
                <w:szCs w:val="20"/>
                <w:lang w:val="en-US"/>
              </w:rPr>
              <w:t>Bank</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for specific purposes agreed by the parties.</w:t>
            </w:r>
          </w:p>
          <w:p w:rsidR="00E04A1C" w:rsidRPr="006B0DA9" w:rsidRDefault="00E04A1C" w:rsidP="009E2B4C">
            <w:pPr>
              <w:pStyle w:val="ListParagraph"/>
              <w:shd w:val="clear" w:color="auto" w:fill="FFFFFF"/>
              <w:spacing w:line="276" w:lineRule="auto"/>
              <w:ind w:left="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lastRenderedPageBreak/>
              <w:t>Tranche -</w:t>
            </w:r>
            <w:r w:rsidRPr="006B0DA9">
              <w:rPr>
                <w:rFonts w:ascii="Sylfaen" w:hAnsi="Sylfaen"/>
                <w:sz w:val="20"/>
                <w:szCs w:val="20"/>
                <w:lang w:val="en-US"/>
              </w:rPr>
              <w:t xml:space="preserve"> means a separate loan facility within the credit limit having its own term, interest rate and payment schedule.</w:t>
            </w:r>
          </w:p>
          <w:p w:rsidR="00367FE3"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Collateral Agreement – </w:t>
            </w:r>
            <w:r w:rsidRPr="006B0DA9">
              <w:rPr>
                <w:rFonts w:ascii="Sylfaen" w:hAnsi="Sylfaen"/>
                <w:sz w:val="20"/>
                <w:szCs w:val="20"/>
                <w:lang w:val="en-US"/>
              </w:rPr>
              <w:t xml:space="preserve">means any agreement, concluded in order to secure the obligations of the </w:t>
            </w:r>
            <w:r w:rsidRPr="006B0DA9">
              <w:rPr>
                <w:rFonts w:ascii="Sylfaen" w:hAnsi="Sylfaen"/>
                <w:b/>
                <w:sz w:val="20"/>
                <w:szCs w:val="20"/>
                <w:lang w:val="en-US"/>
              </w:rPr>
              <w:t>Borrower</w:t>
            </w:r>
            <w:r w:rsidRPr="006B0DA9">
              <w:rPr>
                <w:rFonts w:ascii="Sylfaen" w:hAnsi="Sylfaen"/>
                <w:sz w:val="20"/>
                <w:szCs w:val="20"/>
                <w:lang w:val="en-US"/>
              </w:rPr>
              <w:t xml:space="preserve"> under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including, but not limited to the mortgage, pledge, personal guarantee and other agreements.</w:t>
            </w:r>
          </w:p>
          <w:p w:rsidR="00634403"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Third Party -</w:t>
            </w:r>
            <w:r w:rsidRPr="006B0DA9">
              <w:rPr>
                <w:rFonts w:ascii="Sylfaen" w:hAnsi="Sylfaen"/>
                <w:sz w:val="20"/>
                <w:szCs w:val="20"/>
                <w:lang w:val="en-US"/>
              </w:rPr>
              <w:t xml:space="preserve"> means any physical or legal entity except for the </w:t>
            </w:r>
            <w:r w:rsidRPr="006B0DA9">
              <w:rPr>
                <w:rFonts w:ascii="Sylfaen" w:hAnsi="Sylfaen"/>
                <w:b/>
                <w:sz w:val="20"/>
                <w:szCs w:val="20"/>
                <w:lang w:val="en-US"/>
              </w:rPr>
              <w:t>Parties</w:t>
            </w:r>
            <w:r w:rsidRPr="006B0DA9">
              <w:rPr>
                <w:rFonts w:ascii="Sylfaen" w:hAnsi="Sylfaen"/>
                <w:sz w:val="20"/>
                <w:szCs w:val="20"/>
                <w:lang w:val="en-US"/>
              </w:rPr>
              <w:t xml:space="preserve"> hereto.</w:t>
            </w:r>
          </w:p>
          <w:p w:rsidR="002A3E32"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cs="Sylfaen"/>
                <w:b/>
                <w:sz w:val="20"/>
                <w:szCs w:val="20"/>
                <w:lang w:val="en-US"/>
              </w:rPr>
              <w:t xml:space="preserve">Legislation – </w:t>
            </w:r>
            <w:r w:rsidRPr="006B0DA9">
              <w:rPr>
                <w:rFonts w:ascii="Sylfaen" w:hAnsi="Sylfaen" w:cs="Sylfaen"/>
                <w:sz w:val="20"/>
                <w:szCs w:val="20"/>
                <w:lang w:val="en-US"/>
              </w:rPr>
              <w:t xml:space="preserve">means </w:t>
            </w:r>
            <w:r w:rsidRPr="006B0DA9">
              <w:rPr>
                <w:rFonts w:ascii="Sylfaen" w:hAnsi="Sylfaen"/>
                <w:sz w:val="20"/>
                <w:szCs w:val="20"/>
                <w:lang w:val="en-US"/>
              </w:rPr>
              <w:t>the legislation of the State of Georgia in force from time to time, including secondary legislation and, to the extent relevant, legislation of the subjects (autonomous republics) of Georgia.</w:t>
            </w:r>
          </w:p>
          <w:p w:rsidR="00EC0F78"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Annex – </w:t>
            </w:r>
            <w:r w:rsidRPr="006B0DA9">
              <w:rPr>
                <w:rFonts w:ascii="Sylfaen" w:hAnsi="Sylfaen"/>
                <w:sz w:val="20"/>
                <w:szCs w:val="20"/>
                <w:lang w:val="en-US"/>
              </w:rPr>
              <w:t>means any agreement, excerpt, map, amendment or other document annexed hereto, forming the integral and inseparable part of the</w:t>
            </w:r>
            <w:r w:rsidRPr="006B0DA9">
              <w:rPr>
                <w:rFonts w:ascii="Sylfaen" w:hAnsi="Sylfaen"/>
                <w:b/>
                <w:sz w:val="20"/>
                <w:szCs w:val="20"/>
                <w:lang w:val="en-US"/>
              </w:rPr>
              <w:t xml:space="preserve"> Present Agreement.</w:t>
            </w:r>
          </w:p>
          <w:p w:rsidR="00AC7CC6" w:rsidRPr="006B0DA9" w:rsidRDefault="00AC7CC6"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Master loan agreement limit</w:t>
            </w:r>
            <w:r w:rsidRPr="006B0DA9">
              <w:rPr>
                <w:rFonts w:ascii="Sylfaen" w:hAnsi="Sylfaen"/>
                <w:sz w:val="20"/>
                <w:szCs w:val="20"/>
                <w:lang w:val="en-US"/>
              </w:rPr>
              <w:t xml:space="preserve"> – </w:t>
            </w:r>
            <w:r w:rsidRPr="006B0DA9">
              <w:rPr>
                <w:rFonts w:ascii="Sylfaen" w:hAnsi="Sylfaen" w:cs="Sylfaen"/>
                <w:sz w:val="20"/>
                <w:szCs w:val="20"/>
                <w:lang w:val="en-US"/>
              </w:rPr>
              <w:t xml:space="preserve">implies the maximal limit of the sum total of the bank products envisaged under the Agreement, within which the borrower, during the whole validity period of the Agreement, shall in single or repeated manner gradually or periodically use the bank products with the terms and conditions stipulated under the </w:t>
            </w:r>
            <w:r w:rsidRPr="006B0DA9">
              <w:rPr>
                <w:rFonts w:ascii="Sylfaen" w:hAnsi="Sylfaen" w:cs="Sylfaen"/>
                <w:b/>
                <w:bCs/>
                <w:sz w:val="20"/>
                <w:szCs w:val="20"/>
                <w:lang w:val="en-US"/>
              </w:rPr>
              <w:t>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b/>
                <w:sz w:val="20"/>
                <w:szCs w:val="20"/>
                <w:lang w:val="en-US"/>
              </w:rPr>
              <w:t>Other terms</w:t>
            </w:r>
            <w:r w:rsidRPr="006B0DA9">
              <w:rPr>
                <w:rFonts w:ascii="Sylfaen" w:hAnsi="Sylfaen"/>
                <w:sz w:val="20"/>
                <w:szCs w:val="20"/>
                <w:lang w:val="en-US"/>
              </w:rPr>
              <w:t xml:space="preserve"> used herein shall have the meaning defined by the Civil Code of Georgia.</w:t>
            </w:r>
          </w:p>
          <w:p w:rsidR="00CE3179" w:rsidRPr="006B0DA9" w:rsidRDefault="00CE317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FE1CD6" w:rsidRPr="006B0DA9" w:rsidRDefault="00FE1CD6"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C7471" w:rsidRPr="006B0DA9" w:rsidRDefault="006C7471"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EC0F78"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Subject of the Agreement</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Parties</w:t>
            </w:r>
            <w:r w:rsidRPr="006B0DA9">
              <w:rPr>
                <w:rFonts w:ascii="Sylfaen" w:hAnsi="Sylfaen"/>
                <w:sz w:val="20"/>
                <w:szCs w:val="20"/>
                <w:lang w:val="en-US"/>
              </w:rPr>
              <w:t xml:space="preserve"> understand and agree that bank products may include credit agreement, various supplemental loan (instalment, including tranche) agreements, overdrafts, </w:t>
            </w:r>
            <w:r w:rsidR="00D92015" w:rsidRPr="006B0DA9">
              <w:rPr>
                <w:rFonts w:ascii="Sylfaen" w:hAnsi="Sylfaen"/>
                <w:sz w:val="20"/>
                <w:szCs w:val="20"/>
                <w:lang w:val="en-US"/>
              </w:rPr>
              <w:t xml:space="preserve">line </w:t>
            </w:r>
            <w:r w:rsidRPr="006B0DA9">
              <w:rPr>
                <w:rFonts w:ascii="Sylfaen" w:hAnsi="Sylfaen"/>
                <w:sz w:val="20"/>
                <w:szCs w:val="20"/>
                <w:lang w:val="en-US"/>
              </w:rPr>
              <w:t xml:space="preserve">of credit, bank guarantees and other banking facilities issued within the credit limit, at the interest rate and for a term specified in the </w:t>
            </w:r>
            <w:r w:rsidRPr="006B0DA9">
              <w:rPr>
                <w:rFonts w:ascii="Sylfaen" w:hAnsi="Sylfaen"/>
                <w:b/>
                <w:sz w:val="20"/>
                <w:szCs w:val="20"/>
                <w:lang w:val="en-US"/>
              </w:rPr>
              <w:t>Present Agreement</w:t>
            </w: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accordance with the rules specified in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w:t>
            </w:r>
            <w:r w:rsidRPr="006B0DA9">
              <w:rPr>
                <w:rFonts w:ascii="Sylfaen" w:hAnsi="Sylfaen"/>
                <w:b/>
                <w:sz w:val="20"/>
                <w:szCs w:val="20"/>
                <w:lang w:val="en-US"/>
              </w:rPr>
              <w:t>Bank</w:t>
            </w:r>
            <w:r w:rsidRPr="006B0DA9">
              <w:rPr>
                <w:rFonts w:ascii="Sylfaen" w:hAnsi="Sylfaen"/>
                <w:sz w:val="20"/>
                <w:szCs w:val="20"/>
                <w:lang w:val="en-US"/>
              </w:rPr>
              <w:t xml:space="preserve"> shall issue bank products to the </w:t>
            </w:r>
            <w:r w:rsidRPr="006B0DA9">
              <w:rPr>
                <w:rFonts w:ascii="Sylfaen" w:hAnsi="Sylfaen"/>
                <w:b/>
                <w:sz w:val="20"/>
                <w:szCs w:val="20"/>
                <w:lang w:val="en-US"/>
              </w:rPr>
              <w:t>Borrower</w:t>
            </w:r>
            <w:r w:rsidRPr="006B0DA9">
              <w:rPr>
                <w:rFonts w:ascii="Sylfaen" w:hAnsi="Sylfaen"/>
                <w:sz w:val="20"/>
                <w:szCs w:val="20"/>
                <w:lang w:val="en-US"/>
              </w:rPr>
              <w:t xml:space="preserve"> under the following terms and conditions:     </w:t>
            </w:r>
          </w:p>
          <w:p w:rsidR="005A0C25"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credit limit of the </w:t>
            </w:r>
            <w:r w:rsidRPr="006B0DA9">
              <w:rPr>
                <w:rFonts w:ascii="Sylfaen" w:hAnsi="Sylfaen"/>
                <w:b/>
                <w:sz w:val="20"/>
                <w:szCs w:val="20"/>
                <w:lang w:val="en-US"/>
              </w:rPr>
              <w:t>Present Agreement</w:t>
            </w:r>
            <w:r w:rsidRPr="006B0DA9">
              <w:rPr>
                <w:rFonts w:ascii="Sylfaen" w:hAnsi="Sylfaen"/>
                <w:sz w:val="20"/>
                <w:szCs w:val="20"/>
                <w:lang w:val="en-US"/>
              </w:rPr>
              <w:t xml:space="preserve"> is:</w:t>
            </w:r>
            <w:r w:rsidR="009E2B9F" w:rsidRPr="006B0DA9">
              <w:rPr>
                <w:rFonts w:ascii="Sylfaen" w:hAnsi="Sylfaen"/>
                <w:sz w:val="20"/>
                <w:szCs w:val="20"/>
                <w:lang w:val="en-US"/>
              </w:rPr>
              <w:t xml:space="preserve"> </w:t>
            </w:r>
            <w:r w:rsidR="00233E75" w:rsidRPr="006B0DA9">
              <w:rPr>
                <w:rFonts w:ascii="Sylfaen" w:hAnsi="Sylfaen"/>
                <w:sz w:val="20"/>
                <w:szCs w:val="20"/>
                <w:lang w:val="ka-GE"/>
              </w:rPr>
              <w:t>==</w:t>
            </w:r>
            <w:r w:rsidR="00E33D49" w:rsidRPr="006B0DA9">
              <w:rPr>
                <w:rFonts w:ascii="Sylfaen" w:hAnsi="Sylfaen"/>
                <w:sz w:val="20"/>
                <w:szCs w:val="20"/>
                <w:lang w:val="ka-GE"/>
              </w:rPr>
              <w:t xml:space="preserve"> (</w:t>
            </w:r>
            <w:r w:rsidR="00233E75" w:rsidRPr="006B0DA9">
              <w:rPr>
                <w:rFonts w:ascii="Sylfaen" w:hAnsi="Sylfaen"/>
                <w:sz w:val="20"/>
                <w:szCs w:val="20"/>
                <w:lang w:val="ka-GE"/>
              </w:rPr>
              <w:t>==</w:t>
            </w:r>
            <w:r w:rsidR="00E33D49" w:rsidRPr="006B0DA9">
              <w:rPr>
                <w:rFonts w:ascii="Sylfaen" w:hAnsi="Sylfaen"/>
                <w:sz w:val="20"/>
                <w:szCs w:val="20"/>
                <w:lang w:val="en-US"/>
              </w:rPr>
              <w:t xml:space="preserve">) </w:t>
            </w:r>
            <w:r w:rsidR="00233E75" w:rsidRPr="006B0DA9">
              <w:rPr>
                <w:rFonts w:ascii="Sylfaen" w:hAnsi="Sylfaen"/>
                <w:sz w:val="20"/>
                <w:szCs w:val="20"/>
                <w:lang w:val="ka-GE"/>
              </w:rPr>
              <w:t>==</w:t>
            </w:r>
            <w:r w:rsidR="00E33D49" w:rsidRPr="006B0DA9">
              <w:rPr>
                <w:rFonts w:ascii="Sylfaen" w:hAnsi="Sylfaen"/>
                <w:sz w:val="20"/>
                <w:szCs w:val="20"/>
                <w:lang w:val="en-US"/>
              </w:rPr>
              <w:t>, or equivalent in any currency;</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Valid for:</w:t>
            </w:r>
            <w:r w:rsidR="00E33D49" w:rsidRPr="006B0DA9">
              <w:rPr>
                <w:rFonts w:ascii="Sylfaen" w:hAnsi="Sylfaen"/>
                <w:sz w:val="20"/>
                <w:szCs w:val="20"/>
                <w:lang w:val="en-US"/>
              </w:rPr>
              <w:t xml:space="preserve"> </w:t>
            </w:r>
            <w:r w:rsidR="00233E75" w:rsidRPr="006B0DA9">
              <w:rPr>
                <w:rFonts w:ascii="Sylfaen" w:hAnsi="Sylfaen"/>
                <w:sz w:val="20"/>
                <w:szCs w:val="20"/>
                <w:lang w:val="ka-GE"/>
              </w:rPr>
              <w:t>==</w:t>
            </w:r>
            <w:r w:rsidR="00961681" w:rsidRPr="006B0DA9">
              <w:rPr>
                <w:rFonts w:ascii="Sylfaen" w:hAnsi="Sylfaen"/>
                <w:sz w:val="20"/>
                <w:szCs w:val="20"/>
                <w:shd w:val="clear" w:color="auto" w:fill="F2F2F2"/>
                <w:lang w:val="en-US"/>
              </w:rPr>
              <w:t xml:space="preserve"> (</w:t>
            </w:r>
            <w:r w:rsidR="00233E75" w:rsidRPr="006B0DA9">
              <w:rPr>
                <w:rFonts w:ascii="Sylfaen" w:hAnsi="Sylfaen"/>
                <w:sz w:val="20"/>
                <w:szCs w:val="20"/>
                <w:shd w:val="clear" w:color="auto" w:fill="F2F2F2"/>
                <w:lang w:val="ka-GE"/>
              </w:rPr>
              <w:t>===</w:t>
            </w:r>
            <w:r w:rsidR="005A0C25" w:rsidRPr="006B0DA9">
              <w:rPr>
                <w:rFonts w:ascii="Sylfaen" w:hAnsi="Sylfaen"/>
                <w:sz w:val="20"/>
                <w:szCs w:val="20"/>
                <w:shd w:val="clear" w:color="auto" w:fill="F2F2F2"/>
                <w:lang w:val="en-US"/>
              </w:rPr>
              <w:t xml:space="preserve">) </w:t>
            </w:r>
            <w:r w:rsidR="005A0C25" w:rsidRPr="006B0DA9">
              <w:rPr>
                <w:rFonts w:ascii="Sylfaen" w:hAnsi="Sylfaen"/>
                <w:sz w:val="20"/>
                <w:szCs w:val="20"/>
                <w:shd w:val="clear" w:color="auto" w:fill="F2F2F2"/>
                <w:lang w:val="ka-GE"/>
              </w:rPr>
              <w:t>;</w:t>
            </w:r>
          </w:p>
          <w:p w:rsidR="00D62CE0"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Maximum interest rate:</w:t>
            </w:r>
            <w:r w:rsidRPr="006B0DA9">
              <w:rPr>
                <w:rFonts w:ascii="Sylfaen" w:hAnsi="Sylfaen"/>
                <w:sz w:val="20"/>
                <w:szCs w:val="20"/>
                <w:lang w:val="en-US"/>
              </w:rPr>
              <w:t xml:space="preserve"> no more than </w:t>
            </w:r>
            <w:r w:rsidR="00E6129E" w:rsidRPr="006B0DA9">
              <w:rPr>
                <w:rFonts w:ascii="Sylfaen" w:hAnsi="Sylfaen"/>
                <w:sz w:val="20"/>
                <w:szCs w:val="20"/>
                <w:lang w:val="ka-GE"/>
              </w:rPr>
              <w:t>===</w:t>
            </w:r>
            <w:r w:rsidRPr="006B0DA9">
              <w:rPr>
                <w:rFonts w:ascii="Sylfaen" w:hAnsi="Sylfaen"/>
                <w:sz w:val="20"/>
                <w:szCs w:val="20"/>
                <w:lang w:val="en-US"/>
              </w:rPr>
              <w:t>%</w:t>
            </w:r>
            <w:r w:rsidR="000D5E70" w:rsidRPr="006B0DA9">
              <w:rPr>
                <w:rFonts w:ascii="Sylfaen" w:hAnsi="Sylfaen"/>
                <w:sz w:val="20"/>
                <w:szCs w:val="20"/>
                <w:lang w:val="en-US"/>
              </w:rPr>
              <w:t xml:space="preserve"> (</w:t>
            </w:r>
            <w:r w:rsidR="00E6129E" w:rsidRPr="006B0DA9">
              <w:rPr>
                <w:rFonts w:ascii="Sylfaen" w:hAnsi="Sylfaen"/>
                <w:sz w:val="20"/>
                <w:szCs w:val="20"/>
                <w:lang w:val="ka-GE"/>
              </w:rPr>
              <w:t>===</w:t>
            </w:r>
            <w:r w:rsidR="00E6129E" w:rsidRPr="006B0DA9">
              <w:rPr>
                <w:rFonts w:ascii="Sylfaen" w:hAnsi="Sylfaen"/>
                <w:sz w:val="20"/>
                <w:szCs w:val="20"/>
                <w:lang w:val="tr-TR"/>
              </w:rPr>
              <w:t>)</w:t>
            </w:r>
            <w:r w:rsidRPr="006B0DA9">
              <w:rPr>
                <w:rFonts w:ascii="Sylfaen" w:hAnsi="Sylfaen"/>
                <w:sz w:val="20"/>
                <w:szCs w:val="20"/>
                <w:lang w:val="en-US"/>
              </w:rPr>
              <w:t xml:space="preserve"> p.a. For the particular </w:t>
            </w:r>
            <w:r w:rsidRPr="006B0DA9">
              <w:rPr>
                <w:rFonts w:ascii="Sylfaen" w:hAnsi="Sylfaen"/>
                <w:b/>
                <w:sz w:val="20"/>
                <w:szCs w:val="20"/>
                <w:lang w:val="en-US"/>
              </w:rPr>
              <w:t>Loan</w:t>
            </w:r>
            <w:r w:rsidRPr="006B0DA9">
              <w:rPr>
                <w:rFonts w:ascii="Sylfaen" w:hAnsi="Sylfaen"/>
                <w:sz w:val="20"/>
                <w:szCs w:val="20"/>
                <w:lang w:val="en-US"/>
              </w:rPr>
              <w:t>, the Interest rate shall be reflected in the relevant Loan Agreement</w:t>
            </w:r>
            <w:r w:rsidR="00D62CE0" w:rsidRPr="006B0DA9">
              <w:rPr>
                <w:rFonts w:ascii="Sylfaen" w:hAnsi="Sylfaen"/>
                <w:sz w:val="20"/>
                <w:szCs w:val="20"/>
                <w:lang w:val="ka-GE"/>
              </w:rPr>
              <w:t>;</w:t>
            </w:r>
          </w:p>
          <w:p w:rsidR="00284611" w:rsidRPr="006B0DA9" w:rsidRDefault="000D5E70"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P</w:t>
            </w:r>
            <w:r w:rsidR="008927FC" w:rsidRPr="006B0DA9">
              <w:rPr>
                <w:rFonts w:ascii="Sylfaen" w:hAnsi="Sylfaen"/>
                <w:b/>
                <w:sz w:val="20"/>
                <w:szCs w:val="20"/>
                <w:lang w:val="en-US"/>
              </w:rPr>
              <w:t>urpose of loan:</w:t>
            </w:r>
            <w:r w:rsidR="008927FC" w:rsidRPr="006B0DA9">
              <w:rPr>
                <w:rFonts w:ascii="Sylfaen" w:hAnsi="Sylfaen"/>
                <w:sz w:val="20"/>
                <w:szCs w:val="20"/>
                <w:lang w:val="en-US"/>
              </w:rPr>
              <w:t xml:space="preserve"> The purpose of each banking product issued hereunder shall be specified in the relevant loan agreements</w:t>
            </w:r>
            <w:r w:rsidR="00D62CE0" w:rsidRPr="006B0DA9">
              <w:rPr>
                <w:rFonts w:ascii="Sylfaen" w:hAnsi="Sylfaen"/>
                <w:sz w:val="20"/>
                <w:szCs w:val="20"/>
                <w:lang w:val="en-US"/>
              </w:rPr>
              <w:t>;</w:t>
            </w:r>
            <w:r w:rsidR="008927FC" w:rsidRPr="006B0DA9">
              <w:rPr>
                <w:rFonts w:ascii="Sylfaen" w:hAnsi="Sylfaen"/>
                <w:sz w:val="20"/>
                <w:szCs w:val="20"/>
                <w:lang w:val="en-US"/>
              </w:rPr>
              <w:t xml:space="preserve"> </w:t>
            </w:r>
          </w:p>
          <w:p w:rsidR="008927FC" w:rsidRPr="006B0DA9" w:rsidRDefault="008927FC" w:rsidP="009E2B4C">
            <w:pPr>
              <w:pStyle w:val="ListParagraph"/>
              <w:shd w:val="clear" w:color="auto" w:fill="FFFFFF"/>
              <w:spacing w:line="276" w:lineRule="auto"/>
              <w:ind w:left="504"/>
              <w:jc w:val="both"/>
              <w:rPr>
                <w:rFonts w:ascii="Sylfaen" w:hAnsi="Sylfaen"/>
                <w:b/>
                <w:sz w:val="20"/>
                <w:szCs w:val="20"/>
                <w:lang w:val="en-US"/>
              </w:rPr>
            </w:pP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signature of the </w:t>
            </w:r>
            <w:r w:rsidRPr="006B0DA9">
              <w:rPr>
                <w:rFonts w:ascii="Sylfaen" w:hAnsi="Sylfaen"/>
                <w:b/>
                <w:sz w:val="20"/>
                <w:szCs w:val="20"/>
                <w:lang w:val="en-US"/>
              </w:rPr>
              <w:t>Present Agreement</w:t>
            </w:r>
            <w:r w:rsidRPr="006B0DA9">
              <w:rPr>
                <w:rFonts w:ascii="Sylfaen" w:hAnsi="Sylfaen"/>
                <w:sz w:val="20"/>
                <w:szCs w:val="20"/>
                <w:lang w:val="en-US"/>
              </w:rPr>
              <w:t xml:space="preserve"> does not in any way imply a commitment to issue a loan by the </w:t>
            </w:r>
            <w:r w:rsidRPr="006B0DA9">
              <w:rPr>
                <w:rFonts w:ascii="Sylfaen" w:hAnsi="Sylfaen"/>
                <w:b/>
                <w:sz w:val="20"/>
                <w:szCs w:val="20"/>
                <w:lang w:val="en-US"/>
              </w:rPr>
              <w:t>Bank</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The issue of granting such right to the </w:t>
            </w:r>
            <w:r w:rsidRPr="006B0DA9">
              <w:rPr>
                <w:rFonts w:ascii="Sylfaen" w:hAnsi="Sylfaen"/>
                <w:b/>
                <w:sz w:val="20"/>
                <w:szCs w:val="20"/>
                <w:lang w:val="en-US"/>
              </w:rPr>
              <w:t>Borrower</w:t>
            </w:r>
            <w:r w:rsidRPr="006B0DA9">
              <w:rPr>
                <w:rFonts w:ascii="Sylfaen" w:hAnsi="Sylfaen"/>
                <w:sz w:val="20"/>
                <w:szCs w:val="20"/>
                <w:lang w:val="en-US"/>
              </w:rPr>
              <w:t xml:space="preserve"> is reviewed by the </w:t>
            </w:r>
            <w:r w:rsidRPr="006B0DA9">
              <w:rPr>
                <w:rFonts w:ascii="Sylfaen" w:hAnsi="Sylfaen"/>
                <w:b/>
                <w:sz w:val="20"/>
                <w:szCs w:val="20"/>
                <w:lang w:val="en-US"/>
              </w:rPr>
              <w:t>Bank</w:t>
            </w:r>
            <w:r w:rsidRPr="006B0DA9">
              <w:rPr>
                <w:rFonts w:ascii="Sylfaen" w:hAnsi="Sylfaen"/>
                <w:sz w:val="20"/>
                <w:szCs w:val="20"/>
                <w:lang w:val="en-US"/>
              </w:rPr>
              <w:t xml:space="preserve"> on the basis of the application(s) of the </w:t>
            </w:r>
            <w:r w:rsidRPr="006B0DA9">
              <w:rPr>
                <w:rFonts w:ascii="Sylfaen" w:hAnsi="Sylfaen"/>
                <w:b/>
                <w:sz w:val="20"/>
                <w:szCs w:val="20"/>
                <w:lang w:val="en-US"/>
              </w:rPr>
              <w:t>Borrower</w:t>
            </w:r>
            <w:r w:rsidRPr="006B0DA9">
              <w:rPr>
                <w:rFonts w:ascii="Sylfaen" w:hAnsi="Sylfaen"/>
                <w:sz w:val="20"/>
                <w:szCs w:val="20"/>
                <w:lang w:val="en-US"/>
              </w:rPr>
              <w:t xml:space="preserve"> in compliance with the procedures and regulations of the </w:t>
            </w:r>
            <w:r w:rsidRPr="006B0DA9">
              <w:rPr>
                <w:rFonts w:ascii="Sylfaen" w:hAnsi="Sylfaen"/>
                <w:b/>
                <w:sz w:val="20"/>
                <w:szCs w:val="20"/>
                <w:lang w:val="en-US"/>
              </w:rPr>
              <w:t>Bank</w:t>
            </w:r>
            <w:r w:rsidRPr="006B0DA9">
              <w:rPr>
                <w:rFonts w:ascii="Sylfaen" w:hAnsi="Sylfaen"/>
                <w:sz w:val="20"/>
                <w:szCs w:val="20"/>
                <w:lang w:val="en-US"/>
              </w:rPr>
              <w:t xml:space="preserve"> effective by the given moment.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total </w:t>
            </w:r>
            <w:r w:rsidR="00E04A1C" w:rsidRPr="006B0DA9">
              <w:rPr>
                <w:rFonts w:ascii="Sylfaen" w:hAnsi="Sylfaen"/>
                <w:sz w:val="20"/>
                <w:szCs w:val="20"/>
                <w:lang w:val="en-US"/>
              </w:rPr>
              <w:t xml:space="preserve">balance of </w:t>
            </w:r>
            <w:r w:rsidRPr="006B0DA9">
              <w:rPr>
                <w:rFonts w:ascii="Sylfaen" w:hAnsi="Sylfaen"/>
                <w:sz w:val="20"/>
                <w:szCs w:val="20"/>
                <w:lang w:val="en-US"/>
              </w:rPr>
              <w:t>cumulative amount of disbursed loans (line of credit, various credit facilities, including sub-tranches, overdrafts</w:t>
            </w:r>
            <w:r w:rsidR="00D92015" w:rsidRPr="006B0DA9">
              <w:rPr>
                <w:rFonts w:ascii="Sylfaen" w:hAnsi="Sylfaen"/>
                <w:sz w:val="20"/>
                <w:szCs w:val="20"/>
                <w:lang w:val="en-US"/>
              </w:rPr>
              <w:t xml:space="preserve"> and</w:t>
            </w:r>
            <w:r w:rsidRPr="006B0DA9">
              <w:rPr>
                <w:rFonts w:ascii="Sylfaen" w:hAnsi="Sylfaen"/>
                <w:sz w:val="20"/>
                <w:szCs w:val="20"/>
                <w:lang w:val="en-US"/>
              </w:rPr>
              <w:t xml:space="preserve"> bank guarantee) shall not be more than the credit limit specified in section 2.2.1. The interest rate under each loan agreement shall not be more than the interest set forth in section 2.2.3 and the maturity date of loans under certain agreements shall not exceed the limit set forth in section 2.2.2. </w:t>
            </w:r>
            <w:r w:rsidR="00BE3CE8" w:rsidRPr="006B0DA9">
              <w:rPr>
                <w:rFonts w:ascii="Sylfaen" w:hAnsi="Sylfaen"/>
                <w:sz w:val="20"/>
                <w:szCs w:val="20"/>
                <w:lang w:val="en-US"/>
              </w:rPr>
              <w:t>The disbursed loans maybe used for multiple times without limitation.</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term of each banking agreement, the amount of loan, interest rate, penalty, guarantee and other obligations of the </w:t>
            </w:r>
            <w:r w:rsidRPr="006B0DA9">
              <w:rPr>
                <w:rFonts w:ascii="Sylfaen" w:hAnsi="Sylfaen"/>
                <w:b/>
                <w:sz w:val="20"/>
                <w:szCs w:val="20"/>
                <w:lang w:val="en-US"/>
              </w:rPr>
              <w:t>Borrower</w:t>
            </w:r>
            <w:r w:rsidRPr="006B0DA9">
              <w:rPr>
                <w:rFonts w:ascii="Sylfaen" w:hAnsi="Sylfaen"/>
                <w:sz w:val="20"/>
                <w:szCs w:val="20"/>
                <w:lang w:val="en-US"/>
              </w:rPr>
              <w:t xml:space="preserve"> with respect to each bank product shall be specified under this Agreement and other Agreement(s) associated thereto, which are incorporated into and made a part of this Agreement. Terms and conditions stated herein shall apply to all supplemental and collateral agreements entered into hereunder.</w:t>
            </w:r>
          </w:p>
          <w:p w:rsidR="008927FC" w:rsidRPr="006B0DA9" w:rsidRDefault="008927FC" w:rsidP="009E2B4C">
            <w:pPr>
              <w:shd w:val="clear" w:color="auto" w:fill="FFFFFF"/>
              <w:spacing w:after="0"/>
              <w:jc w:val="both"/>
              <w:rPr>
                <w:rFonts w:ascii="Sylfaen" w:hAnsi="Sylfaen"/>
                <w:b/>
                <w:sz w:val="20"/>
                <w:szCs w:val="20"/>
                <w:u w:val="single"/>
                <w:lang w:val="en-US" w:eastAsia="ru-RU"/>
              </w:rPr>
            </w:pPr>
          </w:p>
          <w:p w:rsidR="00284611" w:rsidRPr="006B0DA9" w:rsidRDefault="00284611" w:rsidP="009E2B4C">
            <w:pPr>
              <w:shd w:val="clear" w:color="auto" w:fill="FFFFFF"/>
              <w:spacing w:after="0"/>
              <w:jc w:val="both"/>
              <w:rPr>
                <w:rFonts w:ascii="Sylfaen" w:hAnsi="Sylfaen"/>
                <w:b/>
                <w:sz w:val="20"/>
                <w:szCs w:val="20"/>
                <w:u w:val="single"/>
                <w:lang w:val="en-US" w:eastAsia="ru-RU"/>
              </w:rPr>
            </w:pPr>
          </w:p>
          <w:p w:rsidR="00202624" w:rsidRPr="006B0DA9" w:rsidRDefault="00202624"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CE3179" w:rsidRPr="006B0DA9" w:rsidRDefault="00CE3179" w:rsidP="009E2B4C">
            <w:pPr>
              <w:shd w:val="clear" w:color="auto" w:fill="FFFFFF"/>
              <w:spacing w:after="0"/>
              <w:jc w:val="both"/>
              <w:rPr>
                <w:rFonts w:ascii="Sylfaen" w:hAnsi="Sylfaen"/>
                <w:b/>
                <w:sz w:val="20"/>
                <w:szCs w:val="20"/>
                <w:u w:val="single"/>
                <w:lang w:val="en-US" w:eastAsia="ru-RU"/>
              </w:rPr>
            </w:pPr>
          </w:p>
          <w:p w:rsidR="00CE3179" w:rsidRPr="006B0DA9" w:rsidRDefault="00CE3179" w:rsidP="009E2B4C">
            <w:pPr>
              <w:shd w:val="clear" w:color="auto" w:fill="FFFFFF"/>
              <w:spacing w:after="0"/>
              <w:jc w:val="both"/>
              <w:rPr>
                <w:rFonts w:ascii="Sylfaen" w:hAnsi="Sylfaen"/>
                <w:b/>
                <w:sz w:val="20"/>
                <w:szCs w:val="20"/>
                <w:u w:val="single"/>
                <w:lang w:val="en-US" w:eastAsia="ru-RU"/>
              </w:rPr>
            </w:pPr>
          </w:p>
          <w:p w:rsidR="00284611" w:rsidRPr="006B0DA9" w:rsidRDefault="00284611"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191CD5" w:rsidRPr="006B0DA9" w:rsidRDefault="00191CD5" w:rsidP="009E2B4C">
            <w:pPr>
              <w:shd w:val="clear" w:color="auto" w:fill="FFFFFF"/>
              <w:spacing w:after="0"/>
              <w:jc w:val="both"/>
              <w:rPr>
                <w:rFonts w:ascii="Sylfaen" w:hAnsi="Sylfaen"/>
                <w:b/>
                <w:sz w:val="20"/>
                <w:szCs w:val="20"/>
                <w:u w:val="single"/>
                <w:lang w:val="en-US" w:eastAsia="ru-RU"/>
              </w:rPr>
            </w:pPr>
          </w:p>
          <w:p w:rsidR="008F36F4" w:rsidRPr="006B0DA9" w:rsidRDefault="008F36F4" w:rsidP="009E2B4C">
            <w:pPr>
              <w:shd w:val="clear" w:color="auto" w:fill="FFFFFF"/>
              <w:spacing w:after="0"/>
              <w:jc w:val="both"/>
              <w:rPr>
                <w:rFonts w:ascii="Sylfaen" w:hAnsi="Sylfaen"/>
                <w:b/>
                <w:sz w:val="20"/>
                <w:szCs w:val="20"/>
                <w:u w:val="single"/>
                <w:lang w:val="en-US" w:eastAsia="ru-RU"/>
              </w:rPr>
            </w:pPr>
          </w:p>
          <w:p w:rsidR="006627AD" w:rsidRPr="006B0DA9" w:rsidRDefault="006627AD" w:rsidP="009E2B4C">
            <w:pPr>
              <w:shd w:val="clear" w:color="auto" w:fill="FFFFFF"/>
              <w:spacing w:after="0"/>
              <w:jc w:val="both"/>
              <w:rPr>
                <w:rFonts w:ascii="Sylfaen" w:hAnsi="Sylfaen"/>
                <w:b/>
                <w:sz w:val="20"/>
                <w:szCs w:val="20"/>
                <w:u w:val="single"/>
                <w:lang w:val="en-US" w:eastAsia="ru-RU"/>
              </w:rPr>
            </w:pPr>
          </w:p>
          <w:p w:rsidR="009E2B4C" w:rsidRPr="006B0DA9" w:rsidRDefault="009E2B4C" w:rsidP="009E2B4C">
            <w:pPr>
              <w:shd w:val="clear" w:color="auto" w:fill="FFFFFF"/>
              <w:spacing w:after="0"/>
              <w:jc w:val="both"/>
              <w:rPr>
                <w:rFonts w:ascii="Sylfaen" w:hAnsi="Sylfaen"/>
                <w:b/>
                <w:sz w:val="20"/>
                <w:szCs w:val="20"/>
                <w:u w:val="single"/>
                <w:lang w:val="en-US" w:eastAsia="ru-RU"/>
              </w:rPr>
            </w:pPr>
          </w:p>
          <w:p w:rsidR="009E2B4C" w:rsidRPr="006B0DA9" w:rsidRDefault="009E2B4C" w:rsidP="009E2B4C">
            <w:pPr>
              <w:shd w:val="clear" w:color="auto" w:fill="FFFFFF"/>
              <w:spacing w:after="0"/>
              <w:jc w:val="both"/>
              <w:rPr>
                <w:rFonts w:ascii="Sylfaen" w:hAnsi="Sylfaen"/>
                <w:b/>
                <w:sz w:val="20"/>
                <w:szCs w:val="20"/>
                <w:u w:val="single"/>
                <w:lang w:val="en-US" w:eastAsia="ru-RU"/>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II      </w:t>
            </w: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Conditions Precedent to the Issue of Banking Products</w:t>
            </w:r>
          </w:p>
          <w:p w:rsidR="00284611"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Disbursements of </w:t>
            </w:r>
            <w:r w:rsidRPr="006B0DA9">
              <w:rPr>
                <w:rFonts w:ascii="Sylfaen" w:hAnsi="Sylfaen"/>
                <w:b/>
                <w:sz w:val="20"/>
                <w:szCs w:val="20"/>
                <w:lang w:val="en-US"/>
              </w:rPr>
              <w:t>Loan</w:t>
            </w:r>
            <w:r w:rsidRPr="006B0DA9">
              <w:rPr>
                <w:rFonts w:ascii="Sylfaen" w:hAnsi="Sylfaen"/>
                <w:sz w:val="20"/>
                <w:szCs w:val="20"/>
                <w:lang w:val="en-US"/>
              </w:rPr>
              <w:t xml:space="preserve"> under the </w:t>
            </w:r>
            <w:r w:rsidRPr="006B0DA9">
              <w:rPr>
                <w:rFonts w:ascii="Sylfaen" w:hAnsi="Sylfaen"/>
                <w:b/>
                <w:sz w:val="20"/>
                <w:szCs w:val="20"/>
                <w:lang w:val="en-US"/>
              </w:rPr>
              <w:t>Present Agreement</w:t>
            </w:r>
            <w:r w:rsidRPr="006B0DA9">
              <w:rPr>
                <w:rFonts w:ascii="Sylfaen" w:hAnsi="Sylfaen"/>
                <w:sz w:val="20"/>
                <w:szCs w:val="20"/>
                <w:lang w:val="en-US"/>
              </w:rPr>
              <w:t xml:space="preserve"> shall be taken into consideration subject the following:</w:t>
            </w:r>
          </w:p>
          <w:p w:rsidR="008B26A4" w:rsidRPr="006B0DA9" w:rsidRDefault="008B26A4" w:rsidP="009E2B4C">
            <w:pPr>
              <w:pStyle w:val="ListParagraph"/>
              <w:shd w:val="clear" w:color="auto" w:fill="FFFFFF"/>
              <w:spacing w:line="276" w:lineRule="auto"/>
              <w:ind w:left="0"/>
              <w:jc w:val="both"/>
              <w:rPr>
                <w:rFonts w:ascii="Sylfaen" w:hAnsi="Sylfaen"/>
                <w:b/>
                <w:sz w:val="20"/>
                <w:szCs w:val="20"/>
                <w:lang w:val="en-US"/>
              </w:rPr>
            </w:pPr>
          </w:p>
          <w:p w:rsidR="00284611"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has furnished the </w:t>
            </w:r>
            <w:r w:rsidRPr="006B0DA9">
              <w:rPr>
                <w:rFonts w:ascii="Sylfaen" w:hAnsi="Sylfaen"/>
                <w:b/>
                <w:sz w:val="20"/>
                <w:szCs w:val="20"/>
                <w:lang w:val="en-US"/>
              </w:rPr>
              <w:t>Bank</w:t>
            </w:r>
            <w:r w:rsidRPr="006B0DA9">
              <w:rPr>
                <w:rFonts w:ascii="Sylfaen" w:hAnsi="Sylfaen"/>
                <w:sz w:val="20"/>
                <w:szCs w:val="20"/>
                <w:lang w:val="en-US"/>
              </w:rPr>
              <w:t xml:space="preserve"> with complete and reliable financial data on business performance for the past period.  Such data should by all means reflect, among other, overall assets/property, financial standing (including balance and profit and loss statement), business operations of the </w:t>
            </w:r>
            <w:r w:rsidRPr="006B0DA9">
              <w:rPr>
                <w:rFonts w:ascii="Sylfaen" w:hAnsi="Sylfaen"/>
                <w:b/>
                <w:sz w:val="20"/>
                <w:szCs w:val="20"/>
                <w:lang w:val="en-US"/>
              </w:rPr>
              <w:t>Borrower</w:t>
            </w:r>
            <w:r w:rsidRPr="006B0DA9">
              <w:rPr>
                <w:rFonts w:ascii="Sylfaen" w:hAnsi="Sylfaen"/>
                <w:sz w:val="20"/>
                <w:szCs w:val="20"/>
                <w:lang w:val="en-US"/>
              </w:rPr>
              <w:t>, abstracts from the bank accounts (including from the accounts at other banking-financial establishments) and settlements (including taxation).</w:t>
            </w:r>
            <w:r w:rsidRPr="006B0DA9">
              <w:rPr>
                <w:rFonts w:ascii="Sylfaen" w:hAnsi="Sylfaen"/>
                <w:b/>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By signing the </w:t>
            </w:r>
            <w:r w:rsidRPr="006B0DA9">
              <w:rPr>
                <w:rFonts w:ascii="Sylfaen" w:hAnsi="Sylfaen"/>
                <w:b/>
                <w:sz w:val="20"/>
                <w:szCs w:val="20"/>
                <w:lang w:val="en-US"/>
              </w:rPr>
              <w:t>Present Agreement,</w:t>
            </w:r>
            <w:r w:rsidRPr="006B0DA9">
              <w:rPr>
                <w:rFonts w:ascii="Sylfaen" w:hAnsi="Sylfaen"/>
                <w:sz w:val="20"/>
                <w:szCs w:val="20"/>
                <w:lang w:val="en-US"/>
              </w:rPr>
              <w:t xml:space="preserve"> the </w:t>
            </w:r>
            <w:r w:rsidRPr="006B0DA9">
              <w:rPr>
                <w:rFonts w:ascii="Sylfaen" w:hAnsi="Sylfaen"/>
                <w:b/>
                <w:sz w:val="20"/>
                <w:szCs w:val="20"/>
                <w:lang w:val="en-US"/>
              </w:rPr>
              <w:t xml:space="preserve">Borrower </w:t>
            </w:r>
            <w:r w:rsidRPr="006B0DA9">
              <w:rPr>
                <w:rFonts w:ascii="Sylfaen" w:hAnsi="Sylfaen"/>
                <w:sz w:val="20"/>
                <w:szCs w:val="20"/>
                <w:lang w:val="en-US"/>
              </w:rPr>
              <w:t xml:space="preserve">acknowledges and confirms that he/she/it is not involved in activities not funded by the </w:t>
            </w:r>
            <w:r w:rsidRPr="006B0DA9">
              <w:rPr>
                <w:rFonts w:ascii="Sylfaen" w:hAnsi="Sylfaen"/>
                <w:b/>
                <w:sz w:val="20"/>
                <w:szCs w:val="20"/>
                <w:lang w:val="en-US"/>
              </w:rPr>
              <w:t>Bank,</w:t>
            </w:r>
            <w:r w:rsidRPr="006B0DA9">
              <w:rPr>
                <w:rFonts w:ascii="Sylfaen" w:hAnsi="Sylfaen"/>
                <w:sz w:val="20"/>
                <w:szCs w:val="20"/>
                <w:lang w:val="en-US"/>
              </w:rPr>
              <w:t xml:space="preserve"> such as:    </w:t>
            </w:r>
          </w:p>
          <w:p w:rsidR="002601E8" w:rsidRPr="006B0DA9" w:rsidRDefault="008927FC" w:rsidP="00850DBA">
            <w:pPr>
              <w:pStyle w:val="ListParagraph"/>
              <w:numPr>
                <w:ilvl w:val="3"/>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trading of such goods and/or products and/or manufacturing or other activities, which are prohibited by the local and/or international legislation;   </w:t>
            </w:r>
          </w:p>
          <w:p w:rsidR="008927FC" w:rsidRPr="006B0DA9" w:rsidRDefault="008927FC" w:rsidP="00850DBA">
            <w:pPr>
              <w:pStyle w:val="ListParagraph"/>
              <w:numPr>
                <w:ilvl w:val="3"/>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trading of weapons, radioactive materials (except for medical and/or quality control equipment), asbestos fiber (except when the Bank gives approval for particular types of activities and/or products), species of tropical forests or those of other flora and fauna restricted by the local and/or international legislation.</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does not participate in any dispute (as a </w:t>
            </w:r>
            <w:r w:rsidRPr="006B0DA9">
              <w:rPr>
                <w:rFonts w:ascii="Sylfaen" w:hAnsi="Sylfaen"/>
                <w:sz w:val="20"/>
                <w:szCs w:val="20"/>
                <w:lang w:val="en-US"/>
              </w:rPr>
              <w:lastRenderedPageBreak/>
              <w:t xml:space="preserve">plaintiff, defendant, third party or otherwise) which jeopardizes his/her/its assets/property and/or performance of the terms of the </w:t>
            </w:r>
            <w:r w:rsidRPr="006B0DA9">
              <w:rPr>
                <w:rFonts w:ascii="Sylfaen" w:hAnsi="Sylfaen"/>
                <w:b/>
                <w:sz w:val="20"/>
                <w:szCs w:val="20"/>
                <w:lang w:val="en-US"/>
              </w:rPr>
              <w:t>Present Agreement</w:t>
            </w:r>
            <w:r w:rsidRPr="006B0DA9">
              <w:rPr>
                <w:rFonts w:ascii="Sylfaen" w:hAnsi="Sylfaen"/>
                <w:sz w:val="20"/>
                <w:szCs w:val="20"/>
                <w:lang w:val="en-US"/>
              </w:rPr>
              <w:t xml:space="preserve"> and/or other Agreements associated thereto. 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of involvement in actions threatening its property where the </w:t>
            </w:r>
            <w:r w:rsidRPr="006B0DA9">
              <w:rPr>
                <w:rFonts w:ascii="Sylfaen" w:hAnsi="Sylfaen"/>
                <w:b/>
                <w:sz w:val="20"/>
                <w:szCs w:val="20"/>
                <w:lang w:val="en-US"/>
              </w:rPr>
              <w:t>Borrower</w:t>
            </w:r>
            <w:r w:rsidRPr="006B0DA9">
              <w:rPr>
                <w:rFonts w:ascii="Sylfaen" w:hAnsi="Sylfaen"/>
                <w:sz w:val="20"/>
                <w:szCs w:val="20"/>
                <w:lang w:val="en-US"/>
              </w:rPr>
              <w:t xml:space="preserve"> acts as a claimant, respondent or third party.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enters into this transaction without mistake, fraud, duress, threat or any other undue influence and without any violence, threat, cheating, misleading and/or any other circumstances on behalf of the other </w:t>
            </w:r>
            <w:r w:rsidRPr="006B0DA9">
              <w:rPr>
                <w:rFonts w:ascii="Sylfaen" w:hAnsi="Sylfaen"/>
                <w:b/>
                <w:sz w:val="20"/>
                <w:szCs w:val="20"/>
                <w:lang w:val="en-US"/>
              </w:rPr>
              <w:t>Party</w:t>
            </w:r>
            <w:r w:rsidRPr="006B0DA9">
              <w:rPr>
                <w:rFonts w:ascii="Sylfaen" w:hAnsi="Sylfaen"/>
                <w:sz w:val="20"/>
                <w:szCs w:val="20"/>
                <w:lang w:val="en-US"/>
              </w:rPr>
              <w:t xml:space="preserve"> or other </w:t>
            </w:r>
            <w:r w:rsidRPr="006B0DA9">
              <w:rPr>
                <w:rFonts w:ascii="Sylfaen" w:hAnsi="Sylfaen"/>
                <w:b/>
                <w:sz w:val="20"/>
                <w:szCs w:val="20"/>
                <w:lang w:val="en-US"/>
              </w:rPr>
              <w:t>Third Parties</w:t>
            </w: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refuse to disburse the </w:t>
            </w:r>
            <w:r w:rsidRPr="006B0DA9">
              <w:rPr>
                <w:rFonts w:ascii="Sylfaen" w:hAnsi="Sylfaen"/>
                <w:b/>
                <w:sz w:val="20"/>
                <w:szCs w:val="20"/>
                <w:lang w:val="en-US"/>
              </w:rPr>
              <w:t>Loan</w:t>
            </w:r>
            <w:r w:rsidRPr="006B0DA9">
              <w:rPr>
                <w:rFonts w:ascii="Sylfaen" w:hAnsi="Sylfaen"/>
                <w:sz w:val="20"/>
                <w:szCs w:val="20"/>
                <w:lang w:val="en-US"/>
              </w:rPr>
              <w:t xml:space="preserve"> in whole or in part at any time if the </w:t>
            </w:r>
            <w:r w:rsidRPr="006B0DA9">
              <w:rPr>
                <w:rFonts w:ascii="Sylfaen" w:hAnsi="Sylfaen"/>
                <w:b/>
                <w:sz w:val="20"/>
                <w:szCs w:val="20"/>
                <w:lang w:val="en-US"/>
              </w:rPr>
              <w:t>Borrower</w:t>
            </w:r>
            <w:r w:rsidRPr="006B0DA9">
              <w:rPr>
                <w:rFonts w:ascii="Sylfaen" w:hAnsi="Sylfaen"/>
                <w:sz w:val="20"/>
                <w:szCs w:val="20"/>
                <w:lang w:val="en-US"/>
              </w:rPr>
              <w:t xml:space="preserve"> fails to meet the conditions of this article, to honour any or all of its obligations under the </w:t>
            </w:r>
            <w:r w:rsidRPr="006B0DA9">
              <w:rPr>
                <w:rFonts w:ascii="Sylfaen" w:hAnsi="Sylfaen"/>
                <w:b/>
                <w:sz w:val="20"/>
                <w:szCs w:val="20"/>
                <w:lang w:val="en-US"/>
              </w:rPr>
              <w:t>Present Agreement</w:t>
            </w:r>
            <w:r w:rsidRPr="006B0DA9">
              <w:rPr>
                <w:rFonts w:ascii="Sylfaen" w:hAnsi="Sylfaen"/>
                <w:sz w:val="20"/>
                <w:szCs w:val="20"/>
                <w:lang w:val="en-US"/>
              </w:rPr>
              <w:t xml:space="preserve">, including </w:t>
            </w:r>
            <w:r w:rsidRPr="006B0DA9">
              <w:rPr>
                <w:rFonts w:ascii="Sylfaen" w:hAnsi="Sylfaen"/>
                <w:b/>
                <w:sz w:val="20"/>
                <w:szCs w:val="20"/>
                <w:lang w:val="en-US"/>
              </w:rPr>
              <w:t>Collateral Agreement</w:t>
            </w:r>
            <w:r w:rsidRPr="006B0DA9">
              <w:rPr>
                <w:rFonts w:ascii="Sylfaen" w:hAnsi="Sylfaen"/>
                <w:sz w:val="20"/>
                <w:szCs w:val="20"/>
                <w:lang w:val="en-US"/>
              </w:rPr>
              <w:t xml:space="preserve">, or uses the </w:t>
            </w:r>
            <w:r w:rsidRPr="006B0DA9">
              <w:rPr>
                <w:rFonts w:ascii="Sylfaen" w:hAnsi="Sylfaen"/>
                <w:b/>
                <w:sz w:val="20"/>
                <w:szCs w:val="20"/>
                <w:lang w:val="en-US"/>
              </w:rPr>
              <w:t>Loan</w:t>
            </w:r>
            <w:r w:rsidRPr="006B0DA9">
              <w:rPr>
                <w:rFonts w:ascii="Sylfaen" w:hAnsi="Sylfaen"/>
                <w:sz w:val="20"/>
                <w:szCs w:val="20"/>
                <w:lang w:val="en-US"/>
              </w:rPr>
              <w:t xml:space="preserve"> for unintended purposes; or if the </w:t>
            </w:r>
            <w:r w:rsidRPr="006B0DA9">
              <w:rPr>
                <w:rFonts w:ascii="Sylfaen" w:hAnsi="Sylfaen"/>
                <w:b/>
                <w:sz w:val="20"/>
                <w:szCs w:val="20"/>
                <w:lang w:val="en-US"/>
              </w:rPr>
              <w:t>Borrower's</w:t>
            </w:r>
            <w:r w:rsidRPr="006B0DA9">
              <w:rPr>
                <w:rFonts w:ascii="Sylfaen" w:hAnsi="Sylfaen"/>
                <w:sz w:val="20"/>
                <w:szCs w:val="20"/>
                <w:lang w:val="en-US"/>
              </w:rPr>
              <w:t xml:space="preserve"> financial condition deteriorates affecting the </w:t>
            </w:r>
            <w:r w:rsidRPr="006B0DA9">
              <w:rPr>
                <w:rFonts w:ascii="Sylfaen" w:hAnsi="Sylfaen"/>
                <w:b/>
                <w:sz w:val="20"/>
                <w:szCs w:val="20"/>
                <w:lang w:val="en-US"/>
              </w:rPr>
              <w:t>Borrower's</w:t>
            </w:r>
            <w:r w:rsidRPr="006B0DA9">
              <w:rPr>
                <w:rFonts w:ascii="Sylfaen" w:hAnsi="Sylfaen"/>
                <w:sz w:val="20"/>
                <w:szCs w:val="20"/>
                <w:lang w:val="en-US"/>
              </w:rPr>
              <w:t xml:space="preserve"> ability to repay the </w:t>
            </w:r>
            <w:r w:rsidRPr="006B0DA9">
              <w:rPr>
                <w:rFonts w:ascii="Sylfaen" w:hAnsi="Sylfaen"/>
                <w:b/>
                <w:sz w:val="20"/>
                <w:szCs w:val="20"/>
                <w:lang w:val="en-US"/>
              </w:rPr>
              <w:t>Loan</w:t>
            </w:r>
            <w:r w:rsidRPr="006B0DA9">
              <w:rPr>
                <w:rFonts w:ascii="Sylfaen" w:hAnsi="Sylfaen"/>
                <w:sz w:val="20"/>
                <w:szCs w:val="20"/>
                <w:lang w:val="en-US"/>
              </w:rPr>
              <w:t xml:space="preserve"> on time.</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Each subsequent facility, including tranches, shall be issued by the </w:t>
            </w:r>
            <w:r w:rsidRPr="006B0DA9">
              <w:rPr>
                <w:rFonts w:ascii="Sylfaen" w:hAnsi="Sylfaen"/>
                <w:b/>
                <w:sz w:val="20"/>
                <w:szCs w:val="20"/>
                <w:lang w:val="en-US"/>
              </w:rPr>
              <w:t>Bank</w:t>
            </w:r>
            <w:r w:rsidRPr="006B0DA9">
              <w:rPr>
                <w:rFonts w:ascii="Sylfaen" w:hAnsi="Sylfaen"/>
                <w:sz w:val="20"/>
                <w:szCs w:val="20"/>
                <w:lang w:val="en-US"/>
              </w:rPr>
              <w:t xml:space="preserve"> hereunder subject to the </w:t>
            </w:r>
            <w:r w:rsidRPr="006B0DA9">
              <w:rPr>
                <w:rFonts w:ascii="Sylfaen" w:hAnsi="Sylfaen"/>
                <w:b/>
                <w:sz w:val="20"/>
                <w:szCs w:val="20"/>
                <w:lang w:val="en-US"/>
              </w:rPr>
              <w:t>Borrower</w:t>
            </w:r>
            <w:r w:rsidRPr="006B0DA9">
              <w:rPr>
                <w:rFonts w:ascii="Sylfaen" w:hAnsi="Sylfaen"/>
                <w:sz w:val="20"/>
                <w:szCs w:val="20"/>
                <w:lang w:val="en-US"/>
              </w:rPr>
              <w:t xml:space="preserve"> fulfilling all or any of its obligations under the previous agreement and/or meeting the </w:t>
            </w:r>
            <w:r w:rsidRPr="006B0DA9">
              <w:rPr>
                <w:rFonts w:ascii="Sylfaen" w:hAnsi="Sylfaen"/>
                <w:b/>
                <w:sz w:val="20"/>
                <w:szCs w:val="20"/>
                <w:lang w:val="en-US"/>
              </w:rPr>
              <w:t>Bank's</w:t>
            </w:r>
            <w:r w:rsidRPr="006B0DA9">
              <w:rPr>
                <w:rFonts w:ascii="Sylfaen" w:hAnsi="Sylfaen"/>
                <w:sz w:val="20"/>
                <w:szCs w:val="20"/>
                <w:lang w:val="en-US"/>
              </w:rPr>
              <w:t xml:space="preserve"> requirements with regard to the current loan conditions.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conditions set forth herein shall be in force during the term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conditions and collateral under </w:t>
            </w:r>
            <w:r w:rsidRPr="006B0DA9">
              <w:rPr>
                <w:rFonts w:ascii="Sylfaen" w:hAnsi="Sylfaen"/>
                <w:b/>
                <w:sz w:val="20"/>
                <w:szCs w:val="20"/>
                <w:lang w:val="en-US"/>
              </w:rPr>
              <w:t>Present Agreement</w:t>
            </w:r>
            <w:r w:rsidRPr="006B0DA9">
              <w:rPr>
                <w:rFonts w:ascii="Sylfaen" w:hAnsi="Sylfaen"/>
                <w:sz w:val="20"/>
                <w:szCs w:val="20"/>
                <w:lang w:val="en-US"/>
              </w:rPr>
              <w:t xml:space="preserve"> shall apply to all the </w:t>
            </w:r>
            <w:r w:rsidRPr="006B0DA9">
              <w:rPr>
                <w:rFonts w:ascii="Sylfaen" w:hAnsi="Sylfaen"/>
                <w:b/>
                <w:sz w:val="20"/>
                <w:szCs w:val="20"/>
                <w:lang w:val="en-US"/>
              </w:rPr>
              <w:t>Loans</w:t>
            </w:r>
            <w:r w:rsidRPr="006B0DA9">
              <w:rPr>
                <w:rFonts w:ascii="Sylfaen" w:hAnsi="Sylfaen"/>
                <w:sz w:val="20"/>
                <w:szCs w:val="20"/>
                <w:lang w:val="en-US"/>
              </w:rPr>
              <w:t xml:space="preserve"> disbursed to the </w:t>
            </w:r>
            <w:r w:rsidRPr="006B0DA9">
              <w:rPr>
                <w:rFonts w:ascii="Sylfaen" w:hAnsi="Sylfaen"/>
                <w:b/>
                <w:sz w:val="20"/>
                <w:szCs w:val="20"/>
                <w:lang w:val="en-US"/>
              </w:rPr>
              <w:t>Borrower</w:t>
            </w: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therefore agrees to perform all or any of its obligations both under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existence of conditions referred to in this article shall be a sufficient basis for the </w:t>
            </w:r>
            <w:r w:rsidRPr="006B0DA9">
              <w:rPr>
                <w:rFonts w:ascii="Sylfaen" w:hAnsi="Sylfaen"/>
                <w:b/>
                <w:sz w:val="20"/>
                <w:szCs w:val="20"/>
                <w:lang w:val="en-US"/>
              </w:rPr>
              <w:t>Bank</w:t>
            </w:r>
            <w:r w:rsidRPr="006B0DA9">
              <w:rPr>
                <w:rFonts w:ascii="Sylfaen" w:hAnsi="Sylfaen"/>
                <w:sz w:val="20"/>
                <w:szCs w:val="20"/>
                <w:lang w:val="en-US"/>
              </w:rPr>
              <w:t xml:space="preserve"> to deny the </w:t>
            </w:r>
            <w:r w:rsidRPr="006B0DA9">
              <w:rPr>
                <w:rFonts w:ascii="Sylfaen" w:hAnsi="Sylfaen"/>
                <w:b/>
                <w:sz w:val="20"/>
                <w:szCs w:val="20"/>
                <w:lang w:val="en-US"/>
              </w:rPr>
              <w:t>Loan</w:t>
            </w:r>
            <w:r w:rsidRPr="006B0DA9">
              <w:rPr>
                <w:rFonts w:ascii="Sylfaen" w:hAnsi="Sylfaen"/>
                <w:sz w:val="20"/>
                <w:szCs w:val="20"/>
                <w:lang w:val="en-US"/>
              </w:rPr>
              <w:t xml:space="preserve"> or, if the conditions are discovered later after execution of </w:t>
            </w:r>
            <w:r w:rsidRPr="006B0DA9">
              <w:rPr>
                <w:rFonts w:ascii="Sylfaen" w:hAnsi="Sylfaen"/>
                <w:b/>
                <w:sz w:val="20"/>
                <w:szCs w:val="20"/>
                <w:lang w:val="en-US"/>
              </w:rPr>
              <w:t>Present Agreement</w:t>
            </w:r>
            <w:r w:rsidRPr="006B0DA9">
              <w:rPr>
                <w:rFonts w:ascii="Sylfaen" w:hAnsi="Sylfaen"/>
                <w:sz w:val="20"/>
                <w:szCs w:val="20"/>
                <w:lang w:val="en-US"/>
              </w:rPr>
              <w:t xml:space="preserve">, declare the disbursed loan and interest thereon to be immediately due and payable, as set forth in Article 10.          </w:t>
            </w:r>
          </w:p>
          <w:p w:rsidR="008927FC" w:rsidRPr="006B0DA9" w:rsidRDefault="008927FC" w:rsidP="009E2B4C">
            <w:pPr>
              <w:shd w:val="clear" w:color="auto" w:fill="FFFFFF"/>
              <w:spacing w:after="0"/>
              <w:jc w:val="both"/>
              <w:rPr>
                <w:rFonts w:ascii="Sylfaen" w:hAnsi="Sylfaen"/>
                <w:sz w:val="20"/>
                <w:szCs w:val="20"/>
              </w:rPr>
            </w:pPr>
          </w:p>
          <w:p w:rsidR="00E83B8D" w:rsidRPr="006B0DA9" w:rsidRDefault="00E83B8D"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CE3179" w:rsidRPr="006B0DA9" w:rsidRDefault="00CE317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F36F4" w:rsidRPr="006B0DA9" w:rsidRDefault="008F36F4" w:rsidP="009E2B4C">
            <w:pPr>
              <w:shd w:val="clear" w:color="auto" w:fill="FFFFFF"/>
              <w:spacing w:after="0"/>
              <w:jc w:val="both"/>
              <w:rPr>
                <w:rFonts w:ascii="Sylfaen" w:hAnsi="Sylfaen"/>
                <w:sz w:val="20"/>
                <w:szCs w:val="20"/>
              </w:rPr>
            </w:pPr>
          </w:p>
          <w:p w:rsidR="00E83B8D" w:rsidRPr="006B0DA9" w:rsidRDefault="00E83B8D"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9E2B4C" w:rsidRPr="006B0DA9" w:rsidRDefault="009E2B4C" w:rsidP="009E2B4C">
            <w:pPr>
              <w:shd w:val="clear" w:color="auto" w:fill="FFFFFF"/>
              <w:spacing w:after="0"/>
              <w:jc w:val="both"/>
              <w:rPr>
                <w:rFonts w:ascii="Sylfaen" w:hAnsi="Sylfaen"/>
                <w:sz w:val="20"/>
                <w:szCs w:val="20"/>
                <w:lang w:val="en-US"/>
              </w:rPr>
            </w:pPr>
          </w:p>
          <w:p w:rsidR="009532B3" w:rsidRPr="006B0DA9" w:rsidRDefault="009532B3"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6627AD" w:rsidRPr="006B0DA9" w:rsidRDefault="006627AD" w:rsidP="009E2B4C">
            <w:pPr>
              <w:shd w:val="clear" w:color="auto" w:fill="FFFFFF"/>
              <w:spacing w:after="0"/>
              <w:jc w:val="both"/>
              <w:rPr>
                <w:rFonts w:ascii="Sylfaen" w:hAnsi="Sylfaen"/>
                <w:sz w:val="20"/>
                <w:szCs w:val="20"/>
                <w:lang w:val="en-US"/>
              </w:rPr>
            </w:pPr>
          </w:p>
          <w:p w:rsidR="008927FC"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Interest Accrual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Interest and fees shall be accrued on each bank facility from the date funds are disbursed.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Interest rate is calculated according to the actual days of use of the banking products determined by the </w:t>
            </w:r>
            <w:r w:rsidRPr="006B0DA9">
              <w:rPr>
                <w:rFonts w:ascii="Sylfaen" w:hAnsi="Sylfaen"/>
                <w:b/>
                <w:sz w:val="20"/>
                <w:szCs w:val="20"/>
                <w:lang w:val="en-US"/>
              </w:rPr>
              <w:t xml:space="preserve">Present Agreement </w:t>
            </w:r>
            <w:r w:rsidRPr="006B0DA9">
              <w:rPr>
                <w:rFonts w:ascii="Sylfaen" w:hAnsi="Sylfaen"/>
                <w:sz w:val="20"/>
                <w:szCs w:val="20"/>
                <w:lang w:val="en-US"/>
              </w:rPr>
              <w:t>and/or other Agreement(s) associated thereto and</w:t>
            </w:r>
            <w:r w:rsidR="00AF0611" w:rsidRPr="006B0DA9">
              <w:rPr>
                <w:rFonts w:ascii="Sylfaen" w:hAnsi="Sylfaen"/>
                <w:sz w:val="20"/>
                <w:szCs w:val="20"/>
                <w:lang w:val="en-US"/>
              </w:rPr>
              <w:t xml:space="preserve"> is calculated considering 36</w:t>
            </w:r>
            <w:r w:rsidR="002038DC" w:rsidRPr="006B0DA9">
              <w:rPr>
                <w:rFonts w:ascii="Sylfaen" w:hAnsi="Sylfaen"/>
                <w:sz w:val="20"/>
                <w:szCs w:val="20"/>
                <w:lang w:val="en-US"/>
              </w:rPr>
              <w:t>5</w:t>
            </w:r>
            <w:r w:rsidR="00AF0611" w:rsidRPr="006B0DA9">
              <w:rPr>
                <w:rFonts w:ascii="Sylfaen" w:hAnsi="Sylfaen"/>
                <w:sz w:val="20"/>
                <w:szCs w:val="20"/>
                <w:lang w:val="en-US"/>
              </w:rPr>
              <w:t xml:space="preserve"> days per annum</w:t>
            </w:r>
            <w:r w:rsidR="00AF0611" w:rsidRPr="006B0DA9">
              <w:rPr>
                <w:rFonts w:ascii="Sylfaen" w:hAnsi="Sylfaen"/>
                <w:sz w:val="20"/>
                <w:szCs w:val="20"/>
                <w:lang w:val="tr-TR"/>
              </w:rPr>
              <w:t xml:space="preserve">,  </w:t>
            </w:r>
            <w:r w:rsidR="00AF0611" w:rsidRPr="006B0DA9">
              <w:rPr>
                <w:rFonts w:ascii="Sylfaen" w:hAnsi="Sylfaen"/>
                <w:color w:val="000000"/>
                <w:sz w:val="20"/>
                <w:szCs w:val="20"/>
                <w:lang w:val="en-GB"/>
              </w:rPr>
              <w:t xml:space="preserve">in case of the leap year </w:t>
            </w:r>
            <w:r w:rsidR="00AF0611" w:rsidRPr="006B0DA9">
              <w:rPr>
                <w:rFonts w:ascii="Sylfaen" w:hAnsi="Sylfaen"/>
                <w:color w:val="000000"/>
                <w:sz w:val="20"/>
                <w:szCs w:val="20"/>
                <w:lang w:val="tr-TR"/>
              </w:rPr>
              <w:t xml:space="preserve"> 36</w:t>
            </w:r>
            <w:r w:rsidR="002038DC" w:rsidRPr="006B0DA9">
              <w:rPr>
                <w:rFonts w:ascii="Sylfaen" w:hAnsi="Sylfaen"/>
                <w:color w:val="000000"/>
                <w:sz w:val="20"/>
                <w:szCs w:val="20"/>
                <w:lang w:val="tr-TR"/>
              </w:rPr>
              <w:t>6</w:t>
            </w:r>
            <w:r w:rsidR="00AF0611" w:rsidRPr="006B0DA9">
              <w:rPr>
                <w:rFonts w:ascii="Sylfaen" w:hAnsi="Sylfaen"/>
                <w:color w:val="000000"/>
                <w:sz w:val="20"/>
                <w:szCs w:val="20"/>
                <w:lang w:val="tr-TR"/>
              </w:rPr>
              <w:t xml:space="preserve"> days per annu</w:t>
            </w:r>
            <w:r w:rsidR="00BE3CE8" w:rsidRPr="006B0DA9">
              <w:rPr>
                <w:rFonts w:ascii="Sylfaen" w:hAnsi="Sylfaen"/>
                <w:color w:val="000000"/>
                <w:sz w:val="20"/>
                <w:szCs w:val="20"/>
                <w:lang w:val="en-US"/>
              </w:rPr>
              <w:t>m.</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accrual of interest on the </w:t>
            </w:r>
            <w:r w:rsidRPr="006B0DA9">
              <w:rPr>
                <w:rFonts w:ascii="Sylfaen" w:hAnsi="Sylfaen"/>
                <w:b/>
                <w:sz w:val="20"/>
                <w:szCs w:val="20"/>
                <w:lang w:val="en-US"/>
              </w:rPr>
              <w:t>Loan</w:t>
            </w:r>
            <w:r w:rsidRPr="006B0DA9">
              <w:rPr>
                <w:rFonts w:ascii="Sylfaen" w:hAnsi="Sylfaen"/>
                <w:sz w:val="20"/>
                <w:szCs w:val="20"/>
                <w:lang w:val="en-US"/>
              </w:rPr>
              <w:t xml:space="preserve"> shall be based on the annual interest rate and actual number of calendar days during which the </w:t>
            </w:r>
            <w:r w:rsidRPr="006B0DA9">
              <w:rPr>
                <w:rFonts w:ascii="Sylfaen" w:hAnsi="Sylfaen"/>
                <w:b/>
                <w:sz w:val="20"/>
                <w:szCs w:val="20"/>
                <w:lang w:val="en-US"/>
              </w:rPr>
              <w:t>Borrower</w:t>
            </w:r>
            <w:r w:rsidRPr="006B0DA9">
              <w:rPr>
                <w:rFonts w:ascii="Sylfaen" w:hAnsi="Sylfaen"/>
                <w:sz w:val="20"/>
                <w:szCs w:val="20"/>
                <w:lang w:val="en-US"/>
              </w:rPr>
              <w:t xml:space="preserve"> uses the facility. </w:t>
            </w:r>
          </w:p>
          <w:p w:rsidR="00627CCC" w:rsidRPr="006B0DA9" w:rsidRDefault="00370F7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color w:val="000000"/>
                <w:sz w:val="20"/>
                <w:szCs w:val="20"/>
                <w:lang w:val="en-US"/>
              </w:rPr>
              <w:t xml:space="preserve">The </w:t>
            </w:r>
            <w:r w:rsidRPr="006B0DA9">
              <w:rPr>
                <w:rFonts w:ascii="Sylfaen" w:hAnsi="Sylfaen"/>
                <w:b/>
                <w:color w:val="000000"/>
                <w:sz w:val="20"/>
                <w:szCs w:val="20"/>
                <w:lang w:val="en-US"/>
              </w:rPr>
              <w:t>Bank</w:t>
            </w:r>
            <w:r w:rsidRPr="006B0DA9">
              <w:rPr>
                <w:rFonts w:ascii="Sylfaen" w:hAnsi="Sylfaen"/>
                <w:color w:val="000000"/>
                <w:sz w:val="20"/>
                <w:szCs w:val="20"/>
                <w:lang w:val="en-US"/>
              </w:rPr>
              <w:t xml:space="preserve"> may unilaterally change the interest rate of any banking facility within the limit under section 2.2.3 hereof at any stage of banking services, w</w:t>
            </w:r>
            <w:r w:rsidRPr="006B0DA9">
              <w:rPr>
                <w:rFonts w:ascii="Sylfaen" w:hAnsi="Sylfaen"/>
                <w:sz w:val="20"/>
                <w:szCs w:val="20"/>
                <w:lang w:val="en-US"/>
              </w:rPr>
              <w:t>hich should be caused by changes in market interest rates by more than 5 percentage points.</w:t>
            </w:r>
          </w:p>
          <w:p w:rsidR="00370F7C" w:rsidRPr="006B0DA9" w:rsidRDefault="00370F7C" w:rsidP="00850DBA">
            <w:pPr>
              <w:pStyle w:val="ListParagraph"/>
              <w:numPr>
                <w:ilvl w:val="1"/>
                <w:numId w:val="9"/>
              </w:numPr>
              <w:shd w:val="clear" w:color="auto" w:fill="FFFFFF"/>
              <w:spacing w:line="276" w:lineRule="auto"/>
              <w:jc w:val="both"/>
              <w:rPr>
                <w:rFonts w:ascii="Sylfaen" w:hAnsi="Sylfaen"/>
                <w:b/>
                <w:color w:val="000000"/>
                <w:sz w:val="20"/>
                <w:szCs w:val="20"/>
                <w:lang w:val="en-US"/>
              </w:rPr>
            </w:pPr>
            <w:r w:rsidRPr="006B0DA9">
              <w:rPr>
                <w:rFonts w:ascii="Sylfaen" w:hAnsi="Sylfaen"/>
                <w:color w:val="000000"/>
                <w:sz w:val="20"/>
                <w:szCs w:val="20"/>
                <w:lang w:val="en-US"/>
              </w:rPr>
              <w:t xml:space="preserve">Any changes, made to the interest rate of the any banking facility within the limit under section 2.2.3 hereof at any stage of banking services shall be notified </w:t>
            </w:r>
            <w:r w:rsidR="00737459" w:rsidRPr="006B0DA9">
              <w:rPr>
                <w:rFonts w:ascii="Sylfaen" w:hAnsi="Sylfaen"/>
                <w:color w:val="000000"/>
                <w:sz w:val="20"/>
                <w:szCs w:val="20"/>
                <w:lang w:val="ka-GE"/>
              </w:rPr>
              <w:t>==(</w:t>
            </w:r>
            <w:r w:rsidR="00737459" w:rsidRPr="006B0DA9">
              <w:rPr>
                <w:rFonts w:ascii="Sylfaen" w:hAnsi="Sylfaen"/>
                <w:color w:val="000000"/>
                <w:sz w:val="20"/>
                <w:szCs w:val="20"/>
                <w:lang w:val="en-US"/>
              </w:rPr>
              <w:t>channel</w:t>
            </w:r>
            <w:r w:rsidR="00737459" w:rsidRPr="006B0DA9">
              <w:rPr>
                <w:rFonts w:ascii="Sylfaen" w:hAnsi="Sylfaen"/>
                <w:color w:val="000000"/>
                <w:sz w:val="20"/>
                <w:szCs w:val="20"/>
                <w:lang w:val="ka-GE"/>
              </w:rPr>
              <w:t>)</w:t>
            </w:r>
            <w:r w:rsidRPr="006B0DA9">
              <w:rPr>
                <w:rFonts w:ascii="Sylfaen" w:hAnsi="Sylfaen"/>
                <w:color w:val="000000"/>
                <w:sz w:val="20"/>
                <w:szCs w:val="20"/>
                <w:lang w:val="en-US"/>
              </w:rPr>
              <w:t xml:space="preserve"> to the </w:t>
            </w:r>
            <w:r w:rsidRPr="006B0DA9">
              <w:rPr>
                <w:rFonts w:ascii="Sylfaen" w:hAnsi="Sylfaen"/>
                <w:b/>
                <w:color w:val="000000"/>
                <w:sz w:val="20"/>
                <w:szCs w:val="20"/>
                <w:lang w:val="en-US"/>
              </w:rPr>
              <w:t xml:space="preserve">Borrower </w:t>
            </w:r>
            <w:r w:rsidRPr="006B0DA9">
              <w:rPr>
                <w:rFonts w:ascii="Sylfaen" w:hAnsi="Sylfaen"/>
                <w:color w:val="000000"/>
                <w:sz w:val="20"/>
                <w:szCs w:val="20"/>
                <w:lang w:val="en-US"/>
              </w:rPr>
              <w:t xml:space="preserve">two month in advance of the changed interest rate </w:t>
            </w:r>
            <w:r w:rsidRPr="006B0DA9">
              <w:rPr>
                <w:rFonts w:ascii="Sylfaen" w:hAnsi="Sylfaen"/>
                <w:color w:val="000000"/>
                <w:sz w:val="20"/>
                <w:szCs w:val="20"/>
                <w:lang w:val="en-US"/>
              </w:rPr>
              <w:lastRenderedPageBreak/>
              <w:t>taking effect.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case of refusal to accept changes in the interest rate, 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of its decision in writing immediately, however, no later than within </w:t>
            </w:r>
            <w:r w:rsidR="00627CCC" w:rsidRPr="006B0DA9">
              <w:rPr>
                <w:rFonts w:ascii="Sylfaen" w:hAnsi="Sylfaen"/>
                <w:sz w:val="20"/>
                <w:szCs w:val="20"/>
                <w:lang w:val="en-US"/>
              </w:rPr>
              <w:t xml:space="preserve">5 </w:t>
            </w:r>
            <w:r w:rsidRPr="006B0DA9">
              <w:rPr>
                <w:rFonts w:ascii="Sylfaen" w:hAnsi="Sylfaen"/>
                <w:sz w:val="20"/>
                <w:szCs w:val="20"/>
                <w:lang w:val="en-US"/>
              </w:rPr>
              <w:t xml:space="preserve">days from the </w:t>
            </w:r>
            <w:r w:rsidRPr="006B0DA9">
              <w:rPr>
                <w:rFonts w:ascii="Sylfaen" w:hAnsi="Sylfaen"/>
                <w:b/>
                <w:sz w:val="20"/>
                <w:szCs w:val="20"/>
                <w:lang w:val="en-US"/>
              </w:rPr>
              <w:t>Bank's</w:t>
            </w:r>
            <w:r w:rsidRPr="006B0DA9">
              <w:rPr>
                <w:rFonts w:ascii="Sylfaen" w:hAnsi="Sylfaen"/>
                <w:sz w:val="20"/>
                <w:szCs w:val="20"/>
                <w:lang w:val="en-US"/>
              </w:rPr>
              <w:t xml:space="preserve"> notice. If there is no response within </w:t>
            </w:r>
            <w:r w:rsidR="00370F7C" w:rsidRPr="006B0DA9">
              <w:rPr>
                <w:rFonts w:ascii="Sylfaen" w:hAnsi="Sylfaen"/>
                <w:sz w:val="20"/>
                <w:szCs w:val="20"/>
                <w:lang w:val="en-US"/>
              </w:rPr>
              <w:t xml:space="preserve">two </w:t>
            </w:r>
            <w:r w:rsidRPr="006B0DA9">
              <w:rPr>
                <w:rFonts w:ascii="Sylfaen" w:hAnsi="Sylfaen"/>
                <w:sz w:val="20"/>
                <w:szCs w:val="20"/>
                <w:lang w:val="en-US"/>
              </w:rPr>
              <w:t>month</w:t>
            </w:r>
            <w:r w:rsidR="00370F7C" w:rsidRPr="006B0DA9">
              <w:rPr>
                <w:rFonts w:ascii="Sylfaen" w:hAnsi="Sylfaen"/>
                <w:sz w:val="20"/>
                <w:szCs w:val="20"/>
                <w:lang w:val="en-US"/>
              </w:rPr>
              <w:t>s</w:t>
            </w:r>
            <w:r w:rsidRPr="006B0DA9">
              <w:rPr>
                <w:rFonts w:ascii="Sylfaen" w:hAnsi="Sylfaen"/>
                <w:sz w:val="20"/>
                <w:szCs w:val="20"/>
                <w:lang w:val="en-US"/>
              </w:rPr>
              <w:t xml:space="preserve"> from the date of dispatch of the notification, referred to in section 4.5 hereof, the </w:t>
            </w:r>
            <w:r w:rsidRPr="006B0DA9">
              <w:rPr>
                <w:rFonts w:ascii="Sylfaen" w:hAnsi="Sylfaen"/>
                <w:b/>
                <w:sz w:val="20"/>
                <w:szCs w:val="20"/>
                <w:lang w:val="en-US"/>
              </w:rPr>
              <w:t>Bank's</w:t>
            </w:r>
            <w:r w:rsidRPr="006B0DA9">
              <w:rPr>
                <w:rFonts w:ascii="Sylfaen" w:hAnsi="Sylfaen"/>
                <w:sz w:val="20"/>
                <w:szCs w:val="20"/>
                <w:lang w:val="en-US"/>
              </w:rPr>
              <w:t xml:space="preserve"> offer of interest rate changes shall be deemed to be accepted. </w:t>
            </w:r>
            <w:r w:rsidR="00370F7C" w:rsidRPr="006B0DA9">
              <w:rPr>
                <w:rFonts w:ascii="Sylfaen" w:hAnsi="Sylfaen"/>
                <w:sz w:val="20"/>
                <w:szCs w:val="20"/>
                <w:lang w:val="en-US"/>
              </w:rPr>
              <w:t xml:space="preserve"> </w:t>
            </w:r>
          </w:p>
          <w:p w:rsidR="00BC51D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If the </w:t>
            </w:r>
            <w:r w:rsidRPr="006B0DA9">
              <w:rPr>
                <w:rFonts w:ascii="Sylfaen" w:hAnsi="Sylfaen"/>
                <w:b/>
                <w:sz w:val="20"/>
                <w:szCs w:val="20"/>
                <w:lang w:val="en-US"/>
              </w:rPr>
              <w:t>Borrower</w:t>
            </w:r>
            <w:r w:rsidRPr="006B0DA9">
              <w:rPr>
                <w:rFonts w:ascii="Sylfaen" w:hAnsi="Sylfaen"/>
                <w:sz w:val="20"/>
                <w:szCs w:val="20"/>
                <w:lang w:val="en-US"/>
              </w:rPr>
              <w:t xml:space="preserve"> does not accept interest rate changes made by the </w:t>
            </w:r>
            <w:r w:rsidRPr="006B0DA9">
              <w:rPr>
                <w:rFonts w:ascii="Sylfaen" w:hAnsi="Sylfaen"/>
                <w:b/>
                <w:sz w:val="20"/>
                <w:szCs w:val="20"/>
                <w:lang w:val="en-US"/>
              </w:rPr>
              <w:t>Bank</w:t>
            </w: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shall repay the total </w:t>
            </w:r>
            <w:r w:rsidRPr="006B0DA9">
              <w:rPr>
                <w:rFonts w:ascii="Sylfaen" w:hAnsi="Sylfaen"/>
                <w:b/>
                <w:sz w:val="20"/>
                <w:szCs w:val="20"/>
                <w:lang w:val="en-US"/>
              </w:rPr>
              <w:t>Loan</w:t>
            </w:r>
            <w:r w:rsidRPr="006B0DA9">
              <w:rPr>
                <w:rFonts w:ascii="Sylfaen" w:hAnsi="Sylfaen"/>
                <w:sz w:val="20"/>
                <w:szCs w:val="20"/>
                <w:lang w:val="en-US"/>
              </w:rPr>
              <w:t xml:space="preserve"> and interest thereon specified in the interest rate sections of the respective banking services agreement within reasonable time from the date of the notice sent in accordance to </w:t>
            </w:r>
            <w:r w:rsidR="002D3EB0" w:rsidRPr="006B0DA9">
              <w:rPr>
                <w:rFonts w:ascii="Sylfaen" w:hAnsi="Sylfaen"/>
                <w:sz w:val="20"/>
                <w:szCs w:val="20"/>
                <w:lang w:val="en-US"/>
              </w:rPr>
              <w:t>the Agreement</w:t>
            </w:r>
            <w:r w:rsidRPr="006B0DA9">
              <w:rPr>
                <w:rFonts w:ascii="Sylfaen" w:hAnsi="Sylfaen"/>
                <w:sz w:val="20"/>
                <w:szCs w:val="20"/>
                <w:lang w:val="en-US"/>
              </w:rPr>
              <w:t xml:space="preserve"> hereof.</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Any changes </w:t>
            </w:r>
            <w:r w:rsidR="00BC51DA" w:rsidRPr="006B0DA9">
              <w:rPr>
                <w:rFonts w:ascii="Sylfaen" w:hAnsi="Sylfaen"/>
                <w:sz w:val="20"/>
                <w:szCs w:val="20"/>
                <w:lang w:val="en-US"/>
              </w:rPr>
              <w:t>favorable</w:t>
            </w:r>
            <w:r w:rsidRPr="006B0DA9">
              <w:rPr>
                <w:rFonts w:ascii="Sylfaen" w:hAnsi="Sylfaen"/>
                <w:sz w:val="20"/>
                <w:szCs w:val="20"/>
                <w:lang w:val="en-US"/>
              </w:rPr>
              <w:t xml:space="preserve"> to the </w:t>
            </w:r>
            <w:r w:rsidRPr="006B0DA9">
              <w:rPr>
                <w:rFonts w:ascii="Sylfaen" w:hAnsi="Sylfaen"/>
                <w:b/>
                <w:sz w:val="20"/>
                <w:szCs w:val="20"/>
                <w:lang w:val="en-US"/>
              </w:rPr>
              <w:t>Borrower</w:t>
            </w:r>
            <w:r w:rsidRPr="006B0DA9">
              <w:rPr>
                <w:rFonts w:ascii="Sylfaen" w:hAnsi="Sylfaen"/>
                <w:sz w:val="20"/>
                <w:szCs w:val="20"/>
                <w:lang w:val="en-US"/>
              </w:rPr>
              <w:t xml:space="preserve"> shall not require an additional consent.  </w:t>
            </w:r>
          </w:p>
          <w:p w:rsidR="00BC51DA" w:rsidRPr="006B0DA9" w:rsidRDefault="00BC51DA" w:rsidP="009E2B4C">
            <w:pPr>
              <w:pStyle w:val="ListParagraph"/>
              <w:shd w:val="clear" w:color="auto" w:fill="FFFFFF"/>
              <w:spacing w:line="276" w:lineRule="auto"/>
              <w:ind w:left="432"/>
              <w:jc w:val="both"/>
              <w:rPr>
                <w:rFonts w:ascii="Sylfaen" w:hAnsi="Sylfaen"/>
                <w:b/>
                <w:sz w:val="20"/>
                <w:szCs w:val="20"/>
                <w:lang w:val="en-US"/>
              </w:rPr>
            </w:pPr>
          </w:p>
          <w:p w:rsidR="003A5DD3" w:rsidRPr="006B0DA9" w:rsidRDefault="00136AED"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r w:rsidR="008927FC" w:rsidRPr="006B0DA9">
              <w:rPr>
                <w:rFonts w:ascii="Sylfaen" w:hAnsi="Sylfaen"/>
                <w:sz w:val="20"/>
                <w:szCs w:val="20"/>
              </w:rPr>
              <w:t xml:space="preserve">                          </w:t>
            </w: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F36F4" w:rsidRPr="006B0DA9" w:rsidRDefault="008F36F4"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CF3A2F"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 Payment of Interest on Banking Products </w:t>
            </w:r>
          </w:p>
          <w:p w:rsidR="008927FC"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Instalment credit facilities and interest thereon (as set forth in relevant banking products agreements) shall be paid as per the loan payment schedule which is attached to the relevant agreements;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Payments shall be made in full under the </w:t>
            </w:r>
            <w:r w:rsidRPr="006B0DA9">
              <w:rPr>
                <w:rFonts w:ascii="Sylfaen" w:hAnsi="Sylfaen"/>
                <w:b/>
                <w:sz w:val="20"/>
                <w:szCs w:val="20"/>
                <w:lang w:val="en-US"/>
              </w:rPr>
              <w:t>Loan</w:t>
            </w:r>
            <w:r w:rsidRPr="006B0DA9">
              <w:rPr>
                <w:rFonts w:ascii="Sylfaen" w:hAnsi="Sylfaen"/>
                <w:sz w:val="20"/>
                <w:szCs w:val="20"/>
                <w:lang w:val="en-US"/>
              </w:rPr>
              <w:t xml:space="preserve"> payment schedule. Partial payments shall not be allowed unless previously agreed with the </w:t>
            </w:r>
            <w:r w:rsidRPr="006B0DA9">
              <w:rPr>
                <w:rFonts w:ascii="Sylfaen" w:hAnsi="Sylfaen"/>
                <w:b/>
                <w:sz w:val="20"/>
                <w:szCs w:val="20"/>
                <w:lang w:val="en-US"/>
              </w:rPr>
              <w:t>Bank</w:t>
            </w:r>
            <w:r w:rsidRPr="006B0DA9">
              <w:rPr>
                <w:rFonts w:ascii="Sylfaen" w:hAnsi="Sylfaen"/>
                <w:sz w:val="20"/>
                <w:szCs w:val="20"/>
                <w:lang w:val="en-US"/>
              </w:rPr>
              <w:t xml:space="preserve">;    </w:t>
            </w:r>
          </w:p>
          <w:p w:rsidR="00BC51D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Payment of the</w:t>
            </w:r>
            <w:r w:rsidRPr="006B0DA9">
              <w:rPr>
                <w:rFonts w:ascii="Sylfaen" w:hAnsi="Sylfaen"/>
                <w:b/>
                <w:sz w:val="20"/>
                <w:szCs w:val="20"/>
                <w:lang w:val="en-US"/>
              </w:rPr>
              <w:t xml:space="preserve"> Loan </w:t>
            </w:r>
            <w:r w:rsidRPr="006B0DA9">
              <w:rPr>
                <w:rFonts w:ascii="Sylfaen" w:hAnsi="Sylfaen"/>
                <w:sz w:val="20"/>
                <w:szCs w:val="20"/>
                <w:lang w:val="en-US"/>
              </w:rPr>
              <w:t>amount, interest rate</w:t>
            </w:r>
            <w:r w:rsidRPr="006B0DA9">
              <w:rPr>
                <w:rFonts w:ascii="Sylfaen" w:hAnsi="Sylfaen"/>
                <w:b/>
                <w:sz w:val="20"/>
                <w:szCs w:val="20"/>
                <w:lang w:val="en-US"/>
              </w:rPr>
              <w:t xml:space="preserve"> </w:t>
            </w:r>
            <w:r w:rsidRPr="006B0DA9">
              <w:rPr>
                <w:rFonts w:ascii="Sylfaen" w:hAnsi="Sylfaen"/>
                <w:sz w:val="20"/>
                <w:szCs w:val="20"/>
                <w:lang w:val="en-US"/>
              </w:rPr>
              <w:t>and the penalty (if any) shall be made in the same currency as the</w:t>
            </w:r>
            <w:r w:rsidRPr="006B0DA9">
              <w:rPr>
                <w:rFonts w:ascii="Sylfaen" w:hAnsi="Sylfaen"/>
                <w:b/>
                <w:sz w:val="20"/>
                <w:szCs w:val="20"/>
                <w:lang w:val="en-US"/>
              </w:rPr>
              <w:t xml:space="preserve"> Loan</w:t>
            </w:r>
            <w:r w:rsidRPr="006B0DA9">
              <w:rPr>
                <w:rFonts w:ascii="Sylfaen" w:hAnsi="Sylfaen"/>
                <w:sz w:val="20"/>
                <w:szCs w:val="20"/>
                <w:lang w:val="en-US"/>
              </w:rPr>
              <w:t xml:space="preserve"> is approved, and in case of the necessity to convert the amount for the said purpose, the conversion shall be made at the expense of the</w:t>
            </w:r>
            <w:r w:rsidRPr="006B0DA9">
              <w:rPr>
                <w:rFonts w:ascii="Sylfaen" w:hAnsi="Sylfaen"/>
                <w:b/>
                <w:sz w:val="20"/>
                <w:szCs w:val="20"/>
                <w:lang w:val="en-US"/>
              </w:rPr>
              <w:t xml:space="preserve"> Borrower</w:t>
            </w:r>
            <w:r w:rsidRPr="006B0DA9">
              <w:rPr>
                <w:rFonts w:ascii="Sylfaen" w:hAnsi="Sylfaen"/>
                <w:sz w:val="20"/>
                <w:szCs w:val="20"/>
                <w:lang w:val="en-US"/>
              </w:rPr>
              <w:t xml:space="preserve"> at the commercial exchange rate of the </w:t>
            </w:r>
            <w:r w:rsidRPr="006B0DA9">
              <w:rPr>
                <w:rFonts w:ascii="Sylfaen" w:hAnsi="Sylfaen"/>
                <w:b/>
                <w:sz w:val="20"/>
                <w:szCs w:val="20"/>
                <w:lang w:val="en-US"/>
              </w:rPr>
              <w:t>Bank</w:t>
            </w:r>
            <w:r w:rsidRPr="006B0DA9">
              <w:rPr>
                <w:rFonts w:ascii="Sylfaen" w:hAnsi="Sylfaen"/>
                <w:sz w:val="20"/>
                <w:szCs w:val="20"/>
                <w:lang w:val="en-US"/>
              </w:rPr>
              <w:t xml:space="preserve"> as of the date of conversion.</w:t>
            </w:r>
          </w:p>
          <w:p w:rsidR="00BC51DA"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lastRenderedPageBreak/>
              <w:t xml:space="preserve">The </w:t>
            </w:r>
            <w:r w:rsidRPr="006B0DA9">
              <w:rPr>
                <w:rFonts w:ascii="Sylfaen" w:hAnsi="Sylfaen"/>
                <w:b/>
                <w:sz w:val="20"/>
                <w:szCs w:val="20"/>
                <w:lang w:val="en-US"/>
              </w:rPr>
              <w:t>Borrower</w:t>
            </w:r>
            <w:r w:rsidRPr="006B0DA9">
              <w:rPr>
                <w:rFonts w:ascii="Sylfaen" w:hAnsi="Sylfaen"/>
                <w:sz w:val="20"/>
                <w:szCs w:val="20"/>
                <w:lang w:val="en-US"/>
              </w:rPr>
              <w:t xml:space="preserve"> explicitly and irrevocably agrees on the following sequence of repayment of the </w:t>
            </w:r>
            <w:r w:rsidRPr="006B0DA9">
              <w:rPr>
                <w:rFonts w:ascii="Sylfaen" w:hAnsi="Sylfaen"/>
                <w:b/>
                <w:sz w:val="20"/>
                <w:szCs w:val="20"/>
                <w:lang w:val="en-US"/>
              </w:rPr>
              <w:t>Loan</w:t>
            </w:r>
            <w:r w:rsidRPr="006B0DA9">
              <w:rPr>
                <w:rFonts w:ascii="Sylfaen" w:hAnsi="Sylfaen"/>
                <w:sz w:val="20"/>
                <w:szCs w:val="20"/>
                <w:lang w:val="en-US"/>
              </w:rPr>
              <w:t xml:space="preserve">: </w:t>
            </w:r>
            <w:r w:rsidR="00BC51DA" w:rsidRPr="006B0DA9">
              <w:rPr>
                <w:rFonts w:ascii="Sylfaen" w:hAnsi="Sylfaen"/>
                <w:sz w:val="20"/>
                <w:szCs w:val="20"/>
                <w:lang w:val="en-US"/>
              </w:rPr>
              <w:t xml:space="preserve">penalty (if any), </w:t>
            </w:r>
            <w:r w:rsidRPr="006B0DA9">
              <w:rPr>
                <w:rFonts w:ascii="Sylfaen" w:hAnsi="Sylfaen"/>
                <w:sz w:val="20"/>
                <w:szCs w:val="20"/>
                <w:lang w:val="en-US"/>
              </w:rPr>
              <w:t>interest rate</w:t>
            </w:r>
            <w:r w:rsidR="00BC51DA" w:rsidRPr="006B0DA9">
              <w:rPr>
                <w:rFonts w:ascii="Sylfaen" w:hAnsi="Sylfaen"/>
                <w:sz w:val="20"/>
                <w:szCs w:val="20"/>
                <w:lang w:val="en-US"/>
              </w:rPr>
              <w:t xml:space="preserve"> </w:t>
            </w:r>
            <w:r w:rsidRPr="006B0DA9">
              <w:rPr>
                <w:rFonts w:ascii="Sylfaen" w:hAnsi="Sylfaen"/>
                <w:sz w:val="20"/>
                <w:szCs w:val="20"/>
                <w:lang w:val="en-US"/>
              </w:rPr>
              <w:t xml:space="preserve">and other payables: first of all the penalty (if any), followed by accrued interest rate (if any), then the </w:t>
            </w:r>
            <w:r w:rsidRPr="006B0DA9">
              <w:rPr>
                <w:rFonts w:ascii="Sylfaen" w:hAnsi="Sylfaen"/>
                <w:b/>
                <w:sz w:val="20"/>
                <w:szCs w:val="20"/>
                <w:lang w:val="en-US"/>
              </w:rPr>
              <w:t>Loan</w:t>
            </w:r>
            <w:r w:rsidRPr="006B0DA9">
              <w:rPr>
                <w:rFonts w:ascii="Sylfaen" w:hAnsi="Sylfaen"/>
                <w:sz w:val="20"/>
                <w:szCs w:val="20"/>
                <w:lang w:val="en-US"/>
              </w:rPr>
              <w:t xml:space="preserve"> amount, and finally the other payables. This sequence may change according to the </w:t>
            </w:r>
            <w:r w:rsidRPr="006B0DA9">
              <w:rPr>
                <w:rFonts w:ascii="Sylfaen" w:hAnsi="Sylfaen"/>
                <w:b/>
                <w:sz w:val="20"/>
                <w:szCs w:val="20"/>
                <w:lang w:val="en-US"/>
              </w:rPr>
              <w:t>Bank’s</w:t>
            </w:r>
            <w:r w:rsidRPr="006B0DA9">
              <w:rPr>
                <w:rFonts w:ascii="Sylfaen" w:hAnsi="Sylfaen"/>
                <w:sz w:val="20"/>
                <w:szCs w:val="20"/>
                <w:lang w:val="en-US"/>
              </w:rPr>
              <w:t xml:space="preserve"> decision.       </w:t>
            </w:r>
          </w:p>
          <w:p w:rsidR="00922E95"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Loan</w:t>
            </w:r>
            <w:r w:rsidRPr="006B0DA9">
              <w:rPr>
                <w:rFonts w:ascii="Sylfaen" w:hAnsi="Sylfaen"/>
                <w:sz w:val="20"/>
                <w:szCs w:val="20"/>
                <w:lang w:val="en-US"/>
              </w:rPr>
              <w:t xml:space="preserve"> shall be deemed to be paid on maturity date set forth in the loan payment schedule, if the whole amount due and payable is made to the </w:t>
            </w:r>
            <w:r w:rsidRPr="006B0DA9">
              <w:rPr>
                <w:rFonts w:ascii="Sylfaen" w:hAnsi="Sylfaen"/>
                <w:b/>
                <w:sz w:val="20"/>
                <w:szCs w:val="20"/>
                <w:lang w:val="en-US"/>
              </w:rPr>
              <w:t>Bank</w:t>
            </w:r>
            <w:r w:rsidRPr="006B0DA9">
              <w:rPr>
                <w:rFonts w:ascii="Sylfaen" w:hAnsi="Sylfaen"/>
                <w:sz w:val="20"/>
                <w:szCs w:val="20"/>
                <w:lang w:val="en-US"/>
              </w:rPr>
              <w:t xml:space="preserve"> on the date specified in the plan. If this date falls on a holiday, payment shall be made not later than the next business day. Interest shall continue to be accrued and paid on the </w:t>
            </w:r>
            <w:r w:rsidRPr="006B0DA9">
              <w:rPr>
                <w:rFonts w:ascii="Sylfaen" w:hAnsi="Sylfaen"/>
                <w:b/>
                <w:sz w:val="20"/>
                <w:szCs w:val="20"/>
                <w:lang w:val="en-US"/>
              </w:rPr>
              <w:t>Loan</w:t>
            </w:r>
            <w:r w:rsidRPr="006B0DA9">
              <w:rPr>
                <w:rFonts w:ascii="Sylfaen" w:hAnsi="Sylfaen"/>
                <w:sz w:val="20"/>
                <w:szCs w:val="20"/>
                <w:lang w:val="en-US"/>
              </w:rPr>
              <w:t xml:space="preserve"> in the period from the holiday to the next business day.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the event the </w:t>
            </w:r>
            <w:r w:rsidRPr="006B0DA9">
              <w:rPr>
                <w:rFonts w:ascii="Sylfaen" w:hAnsi="Sylfaen"/>
                <w:b/>
                <w:sz w:val="20"/>
                <w:szCs w:val="20"/>
                <w:lang w:val="en-US"/>
              </w:rPr>
              <w:t xml:space="preserve">Borrower </w:t>
            </w:r>
            <w:r w:rsidRPr="006B0DA9">
              <w:rPr>
                <w:rFonts w:ascii="Sylfaen" w:hAnsi="Sylfaen"/>
                <w:sz w:val="20"/>
                <w:szCs w:val="20"/>
                <w:lang w:val="en-US"/>
              </w:rPr>
              <w:t xml:space="preserve">does not make the payment by end of the payment date, as specified in the plan, the </w:t>
            </w:r>
            <w:r w:rsidRPr="006B0DA9">
              <w:rPr>
                <w:rFonts w:ascii="Sylfaen" w:hAnsi="Sylfaen"/>
                <w:b/>
                <w:sz w:val="20"/>
                <w:szCs w:val="20"/>
                <w:lang w:val="en-US"/>
              </w:rPr>
              <w:t>Bank</w:t>
            </w:r>
            <w:r w:rsidRPr="006B0DA9">
              <w:rPr>
                <w:rFonts w:ascii="Sylfaen" w:hAnsi="Sylfaen"/>
                <w:sz w:val="20"/>
                <w:szCs w:val="20"/>
                <w:lang w:val="en-US"/>
              </w:rPr>
              <w:t xml:space="preserve"> is entitled, in order to avoid the </w:t>
            </w:r>
            <w:r w:rsidRPr="006B0DA9">
              <w:rPr>
                <w:rFonts w:ascii="Sylfaen" w:hAnsi="Sylfaen"/>
                <w:b/>
                <w:sz w:val="20"/>
                <w:szCs w:val="20"/>
                <w:lang w:val="en-US"/>
              </w:rPr>
              <w:t>Loan</w:t>
            </w:r>
            <w:r w:rsidRPr="006B0DA9">
              <w:rPr>
                <w:rFonts w:ascii="Sylfaen" w:hAnsi="Sylfaen"/>
                <w:sz w:val="20"/>
                <w:szCs w:val="20"/>
                <w:lang w:val="en-US"/>
              </w:rPr>
              <w:t xml:space="preserve"> going into arrears, to automatically write off the whole amount of the installment due and payable (which consists</w:t>
            </w:r>
            <w:r w:rsidRPr="006B0DA9">
              <w:rPr>
                <w:rFonts w:ascii="Sylfaen" w:hAnsi="Sylfaen"/>
                <w:b/>
                <w:sz w:val="20"/>
                <w:szCs w:val="20"/>
                <w:lang w:val="en-US"/>
              </w:rPr>
              <w:t xml:space="preserve"> </w:t>
            </w:r>
            <w:r w:rsidRPr="006B0DA9">
              <w:rPr>
                <w:rFonts w:ascii="Sylfaen" w:hAnsi="Sylfaen"/>
                <w:sz w:val="20"/>
                <w:szCs w:val="20"/>
                <w:lang w:val="en-US"/>
              </w:rPr>
              <w:t>of the</w:t>
            </w:r>
            <w:r w:rsidRPr="006B0DA9">
              <w:rPr>
                <w:rFonts w:ascii="Sylfaen" w:hAnsi="Sylfaen"/>
                <w:b/>
                <w:sz w:val="20"/>
                <w:szCs w:val="20"/>
                <w:lang w:val="en-US"/>
              </w:rPr>
              <w:t xml:space="preserve"> Loan </w:t>
            </w:r>
            <w:r w:rsidRPr="006B0DA9">
              <w:rPr>
                <w:rFonts w:ascii="Sylfaen" w:hAnsi="Sylfaen"/>
                <w:sz w:val="20"/>
                <w:szCs w:val="20"/>
                <w:lang w:val="en-US"/>
              </w:rPr>
              <w:t xml:space="preserve">amount and interest rate) in accordance with the payment plan from any account open (including, but not limited to deposits) at the </w:t>
            </w:r>
            <w:r w:rsidRPr="006B0DA9">
              <w:rPr>
                <w:rFonts w:ascii="Sylfaen" w:hAnsi="Sylfaen"/>
                <w:b/>
                <w:sz w:val="20"/>
                <w:szCs w:val="20"/>
                <w:lang w:val="en-US"/>
              </w:rPr>
              <w:t>Bank</w:t>
            </w:r>
            <w:r w:rsidRPr="006B0DA9">
              <w:rPr>
                <w:rFonts w:ascii="Sylfaen" w:hAnsi="Sylfaen"/>
                <w:sz w:val="20"/>
                <w:szCs w:val="20"/>
                <w:lang w:val="en-US"/>
              </w:rPr>
              <w:t xml:space="preserve"> in the name of the </w:t>
            </w:r>
            <w:r w:rsidRPr="006B0DA9">
              <w:rPr>
                <w:rFonts w:ascii="Sylfaen" w:hAnsi="Sylfaen"/>
                <w:b/>
                <w:sz w:val="20"/>
                <w:szCs w:val="20"/>
                <w:lang w:val="en-US"/>
              </w:rPr>
              <w:t>Borrower</w:t>
            </w:r>
            <w:r w:rsidRPr="006B0DA9">
              <w:rPr>
                <w:rFonts w:ascii="Sylfaen" w:hAnsi="Sylfaen"/>
                <w:b/>
                <w:sz w:val="20"/>
                <w:szCs w:val="20"/>
                <w:lang w:val="ka-GE"/>
              </w:rPr>
              <w:t xml:space="preserve">, </w:t>
            </w:r>
            <w:r w:rsidRPr="006B0DA9">
              <w:rPr>
                <w:rFonts w:ascii="Sylfaen" w:hAnsi="Sylfaen"/>
                <w:sz w:val="20"/>
                <w:szCs w:val="20"/>
                <w:lang w:val="en-US"/>
              </w:rPr>
              <w:t>without the latter’s additional consent.</w:t>
            </w:r>
            <w:r w:rsidRPr="006B0DA9">
              <w:rPr>
                <w:rFonts w:ascii="Sylfaen" w:hAnsi="Sylfaen"/>
                <w:b/>
                <w:sz w:val="20"/>
                <w:szCs w:val="20"/>
                <w:lang w:val="en-US"/>
              </w:rPr>
              <w:t xml:space="preserve">  </w:t>
            </w:r>
            <w:r w:rsidRPr="006B0DA9">
              <w:rPr>
                <w:rFonts w:ascii="Sylfaen" w:hAnsi="Sylfaen"/>
                <w:sz w:val="20"/>
                <w:szCs w:val="20"/>
                <w:lang w:val="en-US"/>
              </w:rPr>
              <w:t>In case of the necessity to convert the amount for the said purpose, the conversion shall be made at the expense of the</w:t>
            </w:r>
            <w:r w:rsidRPr="006B0DA9">
              <w:rPr>
                <w:rFonts w:ascii="Sylfaen" w:hAnsi="Sylfaen"/>
                <w:b/>
                <w:sz w:val="20"/>
                <w:szCs w:val="20"/>
                <w:lang w:val="en-US"/>
              </w:rPr>
              <w:t xml:space="preserve"> Borrower</w:t>
            </w:r>
            <w:r w:rsidRPr="006B0DA9">
              <w:rPr>
                <w:rFonts w:ascii="Sylfaen" w:hAnsi="Sylfaen"/>
                <w:sz w:val="20"/>
                <w:szCs w:val="20"/>
                <w:lang w:val="en-US"/>
              </w:rPr>
              <w:t xml:space="preserve"> at the commercial exchange rate of the </w:t>
            </w:r>
            <w:r w:rsidRPr="006B0DA9">
              <w:rPr>
                <w:rFonts w:ascii="Sylfaen" w:hAnsi="Sylfaen"/>
                <w:b/>
                <w:sz w:val="20"/>
                <w:szCs w:val="20"/>
                <w:lang w:val="en-US"/>
              </w:rPr>
              <w:t>Bank</w:t>
            </w:r>
            <w:r w:rsidRPr="006B0DA9">
              <w:rPr>
                <w:rFonts w:ascii="Sylfaen" w:hAnsi="Sylfaen"/>
                <w:sz w:val="20"/>
                <w:szCs w:val="20"/>
                <w:lang w:val="en-US"/>
              </w:rPr>
              <w:t xml:space="preserve"> as of the date of conversion.</w:t>
            </w: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For the purposes of this Agreement, business day shall mean a day on which the </w:t>
            </w:r>
            <w:r w:rsidRPr="006B0DA9">
              <w:rPr>
                <w:rFonts w:ascii="Sylfaen" w:hAnsi="Sylfaen"/>
                <w:b/>
                <w:sz w:val="20"/>
                <w:szCs w:val="20"/>
                <w:lang w:val="en-US"/>
              </w:rPr>
              <w:t>Bank</w:t>
            </w:r>
            <w:r w:rsidRPr="006B0DA9">
              <w:rPr>
                <w:rFonts w:ascii="Sylfaen" w:hAnsi="Sylfaen"/>
                <w:sz w:val="20"/>
                <w:szCs w:val="20"/>
                <w:lang w:val="en-US"/>
              </w:rPr>
              <w:t xml:space="preserve"> is open for business.                                                                                                                                                                                                                                                                                                                                                                                                                                                                                                                                                                                                                                                                                                                                                                                                                                                                                                                                                                                                                                                                                                                                                                                                                                                                                                                                                                                                                                                                                                                                                                                                                                                                                                                                                                                                                                                                                                                                                                                                                                                                                                                                                                                                                                                                                                                                                                                                                                                                                                                                                                                                          </w:t>
            </w:r>
          </w:p>
          <w:p w:rsidR="000159A6" w:rsidRPr="006B0DA9" w:rsidRDefault="00961681" w:rsidP="009E2B4C">
            <w:pPr>
              <w:shd w:val="clear" w:color="auto" w:fill="FFFFFF"/>
              <w:spacing w:after="0"/>
              <w:jc w:val="both"/>
              <w:rPr>
                <w:rFonts w:ascii="Sylfaen" w:hAnsi="Sylfaen"/>
                <w:sz w:val="20"/>
                <w:szCs w:val="20"/>
              </w:rPr>
            </w:pPr>
            <w:r w:rsidRPr="006B0DA9">
              <w:rPr>
                <w:rFonts w:ascii="Sylfaen" w:hAnsi="Sylfaen"/>
                <w:sz w:val="20"/>
                <w:szCs w:val="20"/>
              </w:rPr>
              <w:br/>
            </w:r>
            <w:r w:rsidRPr="006B0DA9">
              <w:rPr>
                <w:rFonts w:ascii="Sylfaen" w:hAnsi="Sylfaen"/>
                <w:sz w:val="20"/>
                <w:szCs w:val="20"/>
              </w:rPr>
              <w:br/>
            </w:r>
            <w:r w:rsidRPr="006B0DA9">
              <w:rPr>
                <w:rFonts w:ascii="Sylfaen" w:hAnsi="Sylfaen"/>
                <w:sz w:val="20"/>
                <w:szCs w:val="20"/>
              </w:rPr>
              <w:br/>
            </w: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684254" w:rsidRPr="006B0DA9" w:rsidRDefault="00684254"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33A50" w:rsidRPr="006B0DA9" w:rsidRDefault="00833A50"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 xml:space="preserve">Part III                                                                                                                                                                                                                                                                    </w:t>
            </w:r>
          </w:p>
          <w:p w:rsidR="00922E95"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Monitoring the Use of Banking Products    </w:t>
            </w:r>
          </w:p>
          <w:p w:rsidR="00CF3A2F" w:rsidRPr="006B0DA9" w:rsidRDefault="00CF3A2F" w:rsidP="009E2B4C">
            <w:pPr>
              <w:pStyle w:val="ListParagraph"/>
              <w:shd w:val="clear" w:color="auto" w:fill="FFFFFF"/>
              <w:spacing w:line="276" w:lineRule="auto"/>
              <w:ind w:left="360"/>
              <w:jc w:val="both"/>
              <w:rPr>
                <w:rFonts w:ascii="Sylfaen" w:hAnsi="Sylfaen"/>
                <w:b/>
                <w:sz w:val="20"/>
                <w:szCs w:val="20"/>
                <w:lang w:val="en-US"/>
              </w:rPr>
            </w:pPr>
          </w:p>
          <w:p w:rsidR="00922E95"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pursuance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the </w:t>
            </w:r>
            <w:r w:rsidRPr="006B0DA9">
              <w:rPr>
                <w:rFonts w:ascii="Sylfaen" w:hAnsi="Sylfaen"/>
                <w:b/>
                <w:sz w:val="20"/>
                <w:szCs w:val="20"/>
                <w:lang w:val="en-US"/>
              </w:rPr>
              <w:t>Bank</w:t>
            </w:r>
            <w:r w:rsidRPr="006B0DA9">
              <w:rPr>
                <w:rFonts w:ascii="Sylfaen" w:hAnsi="Sylfaen"/>
                <w:sz w:val="20"/>
                <w:szCs w:val="20"/>
                <w:lang w:val="en-US"/>
              </w:rPr>
              <w:t xml:space="preserve"> may, throughout the term of </w:t>
            </w:r>
            <w:r w:rsidRPr="006B0DA9">
              <w:rPr>
                <w:rFonts w:ascii="Sylfaen" w:hAnsi="Sylfaen"/>
                <w:b/>
                <w:sz w:val="20"/>
                <w:szCs w:val="20"/>
                <w:lang w:val="en-US"/>
              </w:rPr>
              <w:t>Present Agreement</w:t>
            </w:r>
            <w:r w:rsidRPr="006B0DA9">
              <w:rPr>
                <w:rFonts w:ascii="Sylfaen" w:hAnsi="Sylfaen"/>
                <w:sz w:val="20"/>
                <w:szCs w:val="20"/>
                <w:lang w:val="en-US"/>
              </w:rPr>
              <w:t xml:space="preserve">: </w:t>
            </w:r>
          </w:p>
          <w:p w:rsidR="008927FC" w:rsidRPr="006B0DA9" w:rsidRDefault="008927FC" w:rsidP="009E2B4C">
            <w:pPr>
              <w:pStyle w:val="ListParagraph"/>
              <w:shd w:val="clear" w:color="auto" w:fill="FFFFFF"/>
              <w:spacing w:line="276" w:lineRule="auto"/>
              <w:ind w:left="432"/>
              <w:jc w:val="both"/>
              <w:rPr>
                <w:rFonts w:ascii="Sylfaen" w:hAnsi="Sylfaen"/>
                <w:b/>
                <w:sz w:val="20"/>
                <w:szCs w:val="20"/>
                <w:lang w:val="en-US"/>
              </w:rPr>
            </w:pPr>
            <w:r w:rsidRPr="006B0DA9">
              <w:rPr>
                <w:rFonts w:ascii="Sylfaen" w:hAnsi="Sylfaen"/>
                <w:sz w:val="20"/>
                <w:szCs w:val="20"/>
                <w:lang w:val="en-US"/>
              </w:rPr>
              <w:t xml:space="preserve">         </w:t>
            </w:r>
          </w:p>
          <w:p w:rsidR="00367FE3"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Monitor the intended use of loan and status of collateral</w:t>
            </w:r>
            <w:r w:rsidR="00922E95" w:rsidRPr="006B0DA9">
              <w:rPr>
                <w:rFonts w:ascii="Sylfaen" w:hAnsi="Sylfaen"/>
                <w:sz w:val="20"/>
                <w:szCs w:val="20"/>
                <w:lang w:val="en-US"/>
              </w:rPr>
              <w:t>;</w:t>
            </w:r>
          </w:p>
          <w:p w:rsidR="008927FC" w:rsidRPr="006B0DA9" w:rsidRDefault="008927FC" w:rsidP="009E2B4C">
            <w:pPr>
              <w:pStyle w:val="ListParagraph"/>
              <w:shd w:val="clear" w:color="auto" w:fill="FFFFFF"/>
              <w:spacing w:line="276" w:lineRule="auto"/>
              <w:ind w:left="995"/>
              <w:rPr>
                <w:rFonts w:ascii="Sylfaen" w:hAnsi="Sylfaen"/>
                <w:b/>
                <w:sz w:val="20"/>
                <w:szCs w:val="20"/>
                <w:lang w:val="en-US"/>
              </w:rPr>
            </w:pPr>
            <w:r w:rsidRPr="006B0DA9">
              <w:rPr>
                <w:rFonts w:ascii="Sylfaen" w:hAnsi="Sylfaen"/>
                <w:sz w:val="20"/>
                <w:szCs w:val="20"/>
                <w:lang w:val="en-US"/>
              </w:rPr>
              <w:t xml:space="preserve">    </w:t>
            </w:r>
          </w:p>
          <w:p w:rsidR="00367FE3"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Regularly check the </w:t>
            </w:r>
            <w:r w:rsidRPr="006B0DA9">
              <w:rPr>
                <w:rFonts w:ascii="Sylfaen" w:hAnsi="Sylfaen"/>
                <w:b/>
                <w:sz w:val="20"/>
                <w:szCs w:val="20"/>
                <w:lang w:val="en-US"/>
              </w:rPr>
              <w:t>Borrower's</w:t>
            </w:r>
            <w:r w:rsidRPr="006B0DA9">
              <w:rPr>
                <w:rFonts w:ascii="Sylfaen" w:hAnsi="Sylfaen"/>
                <w:sz w:val="20"/>
                <w:szCs w:val="20"/>
                <w:lang w:val="en-US"/>
              </w:rPr>
              <w:t xml:space="preserve"> financial and business position throughout the term of the </w:t>
            </w:r>
            <w:r w:rsidRPr="006B0DA9">
              <w:rPr>
                <w:rFonts w:ascii="Sylfaen" w:hAnsi="Sylfaen"/>
                <w:b/>
                <w:sz w:val="20"/>
                <w:szCs w:val="20"/>
                <w:lang w:val="en-US"/>
              </w:rPr>
              <w:t>Present Agreement</w:t>
            </w:r>
            <w:r w:rsidRPr="006B0DA9">
              <w:rPr>
                <w:rFonts w:ascii="Sylfaen" w:hAnsi="Sylfaen"/>
                <w:sz w:val="20"/>
                <w:szCs w:val="20"/>
                <w:lang w:val="en-US"/>
              </w:rPr>
              <w:t xml:space="preserve">, receive full reports and updates on the </w:t>
            </w:r>
            <w:r w:rsidRPr="006B0DA9">
              <w:rPr>
                <w:rFonts w:ascii="Sylfaen" w:hAnsi="Sylfaen"/>
                <w:b/>
                <w:sz w:val="20"/>
                <w:szCs w:val="20"/>
                <w:lang w:val="en-US"/>
              </w:rPr>
              <w:t>Borrower's</w:t>
            </w:r>
            <w:r w:rsidRPr="006B0DA9">
              <w:rPr>
                <w:rFonts w:ascii="Sylfaen" w:hAnsi="Sylfaen"/>
                <w:sz w:val="20"/>
                <w:szCs w:val="20"/>
                <w:lang w:val="en-US"/>
              </w:rPr>
              <w:t xml:space="preserve"> business and financial performance. In respective of the abovementioned right, the </w:t>
            </w:r>
            <w:r w:rsidRPr="006B0DA9">
              <w:rPr>
                <w:rFonts w:ascii="Sylfaen" w:hAnsi="Sylfaen"/>
                <w:b/>
                <w:sz w:val="20"/>
                <w:szCs w:val="20"/>
                <w:lang w:val="en-US"/>
              </w:rPr>
              <w:t>Borrower</w:t>
            </w:r>
            <w:r w:rsidRPr="006B0DA9">
              <w:rPr>
                <w:rFonts w:ascii="Sylfaen" w:hAnsi="Sylfaen"/>
                <w:sz w:val="20"/>
                <w:szCs w:val="20"/>
                <w:lang w:val="en-US"/>
              </w:rPr>
              <w:t xml:space="preserve"> shall submit to the </w:t>
            </w:r>
            <w:r w:rsidRPr="006B0DA9">
              <w:rPr>
                <w:rFonts w:ascii="Sylfaen" w:hAnsi="Sylfaen"/>
                <w:b/>
                <w:sz w:val="20"/>
                <w:szCs w:val="20"/>
                <w:lang w:val="en-US"/>
              </w:rPr>
              <w:t>Bank</w:t>
            </w:r>
            <w:r w:rsidRPr="006B0DA9">
              <w:rPr>
                <w:rFonts w:ascii="Sylfaen" w:hAnsi="Sylfaen"/>
                <w:sz w:val="20"/>
                <w:szCs w:val="20"/>
                <w:lang w:val="en-US"/>
              </w:rPr>
              <w:t xml:space="preserve">, within the reasonable term established by the </w:t>
            </w:r>
            <w:r w:rsidRPr="006B0DA9">
              <w:rPr>
                <w:rFonts w:ascii="Sylfaen" w:hAnsi="Sylfaen"/>
                <w:b/>
                <w:sz w:val="20"/>
                <w:szCs w:val="20"/>
                <w:lang w:val="en-US"/>
              </w:rPr>
              <w:t>Bank</w:t>
            </w:r>
            <w:r w:rsidRPr="006B0DA9">
              <w:rPr>
                <w:rFonts w:ascii="Sylfaen" w:hAnsi="Sylfaen"/>
                <w:sz w:val="20"/>
                <w:szCs w:val="20"/>
                <w:lang w:val="en-US"/>
              </w:rPr>
              <w:t xml:space="preserve"> in writing or verbally, any document and/ or information which the </w:t>
            </w:r>
            <w:r w:rsidRPr="006B0DA9">
              <w:rPr>
                <w:rFonts w:ascii="Sylfaen" w:hAnsi="Sylfaen"/>
                <w:b/>
                <w:sz w:val="20"/>
                <w:szCs w:val="20"/>
                <w:lang w:val="en-US"/>
              </w:rPr>
              <w:t>Bank</w:t>
            </w:r>
            <w:r w:rsidRPr="006B0DA9">
              <w:rPr>
                <w:rFonts w:ascii="Sylfaen" w:hAnsi="Sylfaen"/>
                <w:sz w:val="20"/>
                <w:szCs w:val="20"/>
                <w:lang w:val="en-US"/>
              </w:rPr>
              <w:t xml:space="preserve"> deems necessary.</w:t>
            </w:r>
          </w:p>
          <w:p w:rsidR="008927FC"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shall provide the </w:t>
            </w:r>
            <w:r w:rsidRPr="006B0DA9">
              <w:rPr>
                <w:rFonts w:ascii="Sylfaen" w:hAnsi="Sylfaen"/>
                <w:b/>
                <w:sz w:val="20"/>
                <w:szCs w:val="20"/>
                <w:lang w:val="en-US"/>
              </w:rPr>
              <w:t>Bank</w:t>
            </w:r>
            <w:r w:rsidRPr="006B0DA9">
              <w:rPr>
                <w:rFonts w:ascii="Sylfaen" w:hAnsi="Sylfaen"/>
                <w:sz w:val="20"/>
                <w:szCs w:val="20"/>
                <w:lang w:val="en-US"/>
              </w:rPr>
              <w:t xml:space="preserve"> with immediate access to inspect collaterals and cash balance.   </w:t>
            </w:r>
          </w:p>
          <w:p w:rsidR="009449CC" w:rsidRPr="006B0DA9" w:rsidRDefault="009449CC" w:rsidP="009E2B4C">
            <w:pPr>
              <w:pStyle w:val="ListParagraph"/>
              <w:shd w:val="clear" w:color="auto" w:fill="FFFFFF"/>
              <w:spacing w:line="276" w:lineRule="auto"/>
              <w:ind w:left="995"/>
              <w:rPr>
                <w:rFonts w:ascii="Sylfaen" w:hAnsi="Sylfaen"/>
                <w:b/>
                <w:sz w:val="20"/>
                <w:szCs w:val="20"/>
                <w:lang w:val="en-US"/>
              </w:rPr>
            </w:pPr>
          </w:p>
          <w:p w:rsidR="003A5DD3" w:rsidRPr="006B0DA9" w:rsidRDefault="008927FC" w:rsidP="00850DBA">
            <w:pPr>
              <w:pStyle w:val="ListParagraph"/>
              <w:numPr>
                <w:ilvl w:val="2"/>
                <w:numId w:val="9"/>
              </w:numPr>
              <w:shd w:val="clear" w:color="auto" w:fill="FFFFFF"/>
              <w:spacing w:line="276" w:lineRule="auto"/>
              <w:rPr>
                <w:rFonts w:ascii="Sylfaen" w:hAnsi="Sylfaen"/>
                <w:sz w:val="20"/>
                <w:szCs w:val="20"/>
                <w:lang w:val="en-US"/>
              </w:rPr>
            </w:pPr>
            <w:r w:rsidRPr="006B0DA9">
              <w:rPr>
                <w:rFonts w:ascii="Sylfaen" w:hAnsi="Sylfaen"/>
                <w:sz w:val="20"/>
                <w:szCs w:val="20"/>
                <w:lang w:val="en-US"/>
              </w:rPr>
              <w:t xml:space="preserve">The frequency and extent of inspections shall be determined by the </w:t>
            </w:r>
            <w:r w:rsidRPr="006B0DA9">
              <w:rPr>
                <w:rFonts w:ascii="Sylfaen" w:hAnsi="Sylfaen"/>
                <w:b/>
                <w:sz w:val="20"/>
                <w:szCs w:val="20"/>
                <w:lang w:val="en-US"/>
              </w:rPr>
              <w:t>Bank</w:t>
            </w:r>
            <w:r w:rsidRPr="006B0DA9">
              <w:rPr>
                <w:rFonts w:ascii="Sylfaen" w:hAnsi="Sylfaen"/>
                <w:sz w:val="20"/>
                <w:szCs w:val="20"/>
                <w:lang w:val="en-US"/>
              </w:rPr>
              <w:t xml:space="preserve"> at its own discretion.</w:t>
            </w:r>
          </w:p>
          <w:p w:rsidR="008927FC" w:rsidRPr="006B0DA9" w:rsidRDefault="008927FC" w:rsidP="009E2B4C">
            <w:pPr>
              <w:pStyle w:val="ListParagraph"/>
              <w:shd w:val="clear" w:color="auto" w:fill="FFFFFF"/>
              <w:spacing w:line="276" w:lineRule="auto"/>
              <w:ind w:left="0"/>
              <w:rPr>
                <w:rFonts w:ascii="Sylfaen" w:hAnsi="Sylfaen"/>
                <w:sz w:val="20"/>
                <w:szCs w:val="20"/>
                <w:lang w:val="en-US"/>
              </w:rPr>
            </w:pPr>
            <w:r w:rsidRPr="006B0DA9">
              <w:rPr>
                <w:rFonts w:ascii="Sylfaen" w:hAnsi="Sylfaen"/>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 The </w:t>
            </w:r>
            <w:r w:rsidRPr="006B0DA9">
              <w:rPr>
                <w:rFonts w:ascii="Sylfaen" w:hAnsi="Sylfaen"/>
                <w:b/>
                <w:sz w:val="20"/>
                <w:szCs w:val="20"/>
                <w:lang w:val="en-US"/>
              </w:rPr>
              <w:t>Borrower</w:t>
            </w:r>
            <w:r w:rsidRPr="006B0DA9">
              <w:rPr>
                <w:rFonts w:ascii="Sylfaen" w:hAnsi="Sylfaen"/>
                <w:sz w:val="20"/>
                <w:szCs w:val="20"/>
                <w:lang w:val="en-US"/>
              </w:rPr>
              <w:t xml:space="preserve"> shall present evidence of intended use of </w:t>
            </w:r>
            <w:r w:rsidRPr="006B0DA9">
              <w:rPr>
                <w:rFonts w:ascii="Sylfaen" w:hAnsi="Sylfaen"/>
                <w:b/>
                <w:sz w:val="20"/>
                <w:szCs w:val="20"/>
                <w:lang w:val="en-US"/>
              </w:rPr>
              <w:t>Loan</w:t>
            </w:r>
            <w:r w:rsidRPr="006B0DA9">
              <w:rPr>
                <w:rFonts w:ascii="Sylfaen" w:hAnsi="Sylfaen"/>
                <w:sz w:val="20"/>
                <w:szCs w:val="20"/>
                <w:lang w:val="en-US"/>
              </w:rPr>
              <w:t xml:space="preserve"> (agreements, VAT returns, invoices, tax returns, receipts, etc.) within the reasonable term established by the </w:t>
            </w:r>
            <w:r w:rsidRPr="006B0DA9">
              <w:rPr>
                <w:rFonts w:ascii="Sylfaen" w:hAnsi="Sylfaen"/>
                <w:b/>
                <w:sz w:val="20"/>
                <w:szCs w:val="20"/>
                <w:lang w:val="en-US"/>
              </w:rPr>
              <w:t>Bank</w:t>
            </w:r>
            <w:r w:rsidRPr="006B0DA9">
              <w:rPr>
                <w:rFonts w:ascii="Sylfaen" w:hAnsi="Sylfaen"/>
                <w:sz w:val="20"/>
                <w:szCs w:val="20"/>
                <w:lang w:val="en-US"/>
              </w:rPr>
              <w:t xml:space="preserve"> in writing or verbally.    </w:t>
            </w:r>
          </w:p>
          <w:p w:rsidR="009449CC" w:rsidRPr="006B0DA9" w:rsidRDefault="009449CC" w:rsidP="009E2B4C">
            <w:pPr>
              <w:pStyle w:val="ListParagraph"/>
              <w:shd w:val="clear" w:color="auto" w:fill="FFFFFF"/>
              <w:spacing w:line="276" w:lineRule="auto"/>
              <w:ind w:left="432"/>
              <w:jc w:val="both"/>
              <w:rPr>
                <w:rFonts w:ascii="Sylfaen" w:hAnsi="Sylfaen"/>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Borrower</w:t>
            </w:r>
            <w:r w:rsidRPr="006B0DA9">
              <w:rPr>
                <w:rFonts w:ascii="Sylfaen" w:hAnsi="Sylfaen"/>
                <w:sz w:val="20"/>
                <w:szCs w:val="20"/>
                <w:lang w:val="en-US"/>
              </w:rPr>
              <w:t xml:space="preserve"> shall notify the </w:t>
            </w:r>
            <w:r w:rsidRPr="006B0DA9">
              <w:rPr>
                <w:rFonts w:ascii="Sylfaen" w:hAnsi="Sylfaen"/>
                <w:b/>
                <w:sz w:val="20"/>
                <w:szCs w:val="20"/>
                <w:lang w:val="en-US"/>
              </w:rPr>
              <w:t>Bank</w:t>
            </w:r>
            <w:r w:rsidRPr="006B0DA9">
              <w:rPr>
                <w:rFonts w:ascii="Sylfaen" w:hAnsi="Sylfaen"/>
                <w:sz w:val="20"/>
                <w:szCs w:val="20"/>
                <w:lang w:val="en-US"/>
              </w:rPr>
              <w:t xml:space="preserve"> if it decides to take a </w:t>
            </w:r>
            <w:r w:rsidRPr="006B0DA9">
              <w:rPr>
                <w:rFonts w:ascii="Sylfaen" w:hAnsi="Sylfaen"/>
                <w:b/>
                <w:sz w:val="20"/>
                <w:szCs w:val="20"/>
                <w:lang w:val="en-US"/>
              </w:rPr>
              <w:t>Loan</w:t>
            </w:r>
            <w:r w:rsidRPr="006B0DA9">
              <w:rPr>
                <w:rFonts w:ascii="Sylfaen" w:hAnsi="Sylfaen"/>
                <w:sz w:val="20"/>
                <w:szCs w:val="20"/>
                <w:lang w:val="en-US"/>
              </w:rPr>
              <w:t xml:space="preserve"> (credit facility) from any other banking and/or lending institution in the future.</w:t>
            </w:r>
          </w:p>
          <w:p w:rsidR="00191CD5" w:rsidRPr="006B0DA9" w:rsidRDefault="00961681" w:rsidP="009E2B4C">
            <w:pPr>
              <w:shd w:val="clear" w:color="auto" w:fill="FFFFFF"/>
              <w:spacing w:after="0"/>
              <w:jc w:val="both"/>
              <w:rPr>
                <w:rFonts w:ascii="Sylfaen" w:hAnsi="Sylfaen"/>
                <w:sz w:val="20"/>
                <w:szCs w:val="20"/>
              </w:rPr>
            </w:pPr>
            <w:r w:rsidRPr="006B0DA9">
              <w:rPr>
                <w:rFonts w:ascii="Sylfaen" w:hAnsi="Sylfaen"/>
                <w:sz w:val="20"/>
                <w:szCs w:val="20"/>
              </w:rPr>
              <w:br/>
            </w:r>
            <w:r w:rsidRPr="006B0DA9">
              <w:rPr>
                <w:rFonts w:ascii="Sylfaen" w:hAnsi="Sylfaen"/>
                <w:sz w:val="20"/>
                <w:szCs w:val="20"/>
              </w:rPr>
              <w:br/>
            </w:r>
          </w:p>
          <w:p w:rsidR="00191CD5" w:rsidRPr="006B0DA9" w:rsidRDefault="00191CD5" w:rsidP="009E2B4C">
            <w:pPr>
              <w:shd w:val="clear" w:color="auto" w:fill="FFFFFF"/>
              <w:spacing w:after="0"/>
              <w:jc w:val="both"/>
              <w:rPr>
                <w:rFonts w:ascii="Sylfaen" w:hAnsi="Sylfaen"/>
                <w:sz w:val="20"/>
                <w:szCs w:val="20"/>
              </w:rPr>
            </w:pPr>
          </w:p>
          <w:p w:rsidR="00233E75" w:rsidRPr="006B0DA9" w:rsidRDefault="00233E7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737459" w:rsidRPr="006B0DA9" w:rsidRDefault="00737459" w:rsidP="009E2B4C">
            <w:pPr>
              <w:shd w:val="clear" w:color="auto" w:fill="FFFFFF"/>
              <w:spacing w:after="0"/>
              <w:jc w:val="both"/>
              <w:rPr>
                <w:rFonts w:ascii="Sylfaen" w:hAnsi="Sylfaen"/>
                <w:sz w:val="20"/>
                <w:szCs w:val="20"/>
              </w:rPr>
            </w:pPr>
          </w:p>
          <w:p w:rsidR="00737459" w:rsidRPr="006B0DA9" w:rsidRDefault="00737459"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CF3A2F"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lastRenderedPageBreak/>
              <w:t xml:space="preserve">Security for Obligations  </w:t>
            </w:r>
          </w:p>
          <w:p w:rsidR="009449CC"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F263AE" w:rsidRPr="006B0DA9" w:rsidRDefault="00F263AE"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All collateral agreements singed to secure this Agreement shall cover all obligations arising under this Agreement and the Additional Agreement entered into the force under this 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Documents executed to secure obligations under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shall be incorporated into and made an integral part of </w:t>
            </w:r>
            <w:r w:rsidRPr="006B0DA9">
              <w:rPr>
                <w:rFonts w:ascii="Sylfaen" w:hAnsi="Sylfaen"/>
                <w:b/>
                <w:sz w:val="20"/>
                <w:szCs w:val="20"/>
                <w:lang w:val="en-US"/>
              </w:rPr>
              <w:t>Present Agreement.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If the financial condition of the </w:t>
            </w:r>
            <w:r w:rsidRPr="006B0DA9">
              <w:rPr>
                <w:rFonts w:ascii="Sylfaen" w:hAnsi="Sylfaen"/>
                <w:b/>
                <w:sz w:val="20"/>
                <w:szCs w:val="20"/>
                <w:lang w:val="en-US"/>
              </w:rPr>
              <w:t>Borrower</w:t>
            </w:r>
            <w:r w:rsidRPr="006B0DA9">
              <w:rPr>
                <w:rFonts w:ascii="Sylfaen" w:hAnsi="Sylfaen"/>
                <w:sz w:val="20"/>
                <w:szCs w:val="20"/>
                <w:lang w:val="en-US"/>
              </w:rPr>
              <w:t xml:space="preserve"> deteriorates or is likely to deteriorate, and if the mortgaged property or collateral is destroyed, depreciated or damaged, the </w:t>
            </w:r>
            <w:r w:rsidRPr="006B0DA9">
              <w:rPr>
                <w:rFonts w:ascii="Sylfaen" w:hAnsi="Sylfaen"/>
                <w:b/>
                <w:sz w:val="20"/>
                <w:szCs w:val="20"/>
                <w:lang w:val="en-US"/>
              </w:rPr>
              <w:t>Bank</w:t>
            </w:r>
            <w:r w:rsidRPr="006B0DA9">
              <w:rPr>
                <w:rFonts w:ascii="Sylfaen" w:hAnsi="Sylfaen"/>
                <w:sz w:val="20"/>
                <w:szCs w:val="20"/>
                <w:lang w:val="en-US"/>
              </w:rPr>
              <w:t xml:space="preserve"> reserves the right to request and the </w:t>
            </w:r>
            <w:r w:rsidRPr="006B0DA9">
              <w:rPr>
                <w:rFonts w:ascii="Sylfaen" w:hAnsi="Sylfaen"/>
                <w:b/>
                <w:sz w:val="20"/>
                <w:szCs w:val="20"/>
                <w:lang w:val="en-US"/>
              </w:rPr>
              <w:t>Borrower</w:t>
            </w:r>
            <w:r w:rsidRPr="006B0DA9">
              <w:rPr>
                <w:rFonts w:ascii="Sylfaen" w:hAnsi="Sylfaen"/>
                <w:sz w:val="20"/>
                <w:szCs w:val="20"/>
                <w:lang w:val="en-US"/>
              </w:rPr>
              <w:t xml:space="preserve"> is obligated to provide additional collateral, as determined by the </w:t>
            </w:r>
            <w:r w:rsidRPr="006B0DA9">
              <w:rPr>
                <w:rFonts w:ascii="Sylfaen" w:hAnsi="Sylfaen"/>
                <w:b/>
                <w:sz w:val="20"/>
                <w:szCs w:val="20"/>
                <w:lang w:val="en-US"/>
              </w:rPr>
              <w:t>Bank.</w:t>
            </w:r>
          </w:p>
          <w:p w:rsidR="008B26A4" w:rsidRPr="006B0DA9" w:rsidRDefault="008B26A4" w:rsidP="009E2B4C">
            <w:pPr>
              <w:pStyle w:val="ListParagraph"/>
              <w:shd w:val="clear" w:color="auto" w:fill="FFFFFF"/>
              <w:spacing w:line="276" w:lineRule="auto"/>
              <w:ind w:left="432"/>
              <w:jc w:val="both"/>
              <w:rPr>
                <w:rFonts w:ascii="Sylfaen" w:hAnsi="Sylfaen"/>
                <w:b/>
                <w:sz w:val="20"/>
                <w:szCs w:val="20"/>
                <w:lang w:val="ka-GE"/>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In the event that the </w:t>
            </w:r>
            <w:r w:rsidRPr="006B0DA9">
              <w:rPr>
                <w:rFonts w:ascii="Sylfaen" w:hAnsi="Sylfaen"/>
                <w:b/>
                <w:sz w:val="20"/>
                <w:szCs w:val="20"/>
                <w:lang w:val="en-US"/>
              </w:rPr>
              <w:t>Borrower</w:t>
            </w:r>
            <w:r w:rsidRPr="006B0DA9">
              <w:rPr>
                <w:rFonts w:ascii="Sylfaen" w:hAnsi="Sylfaen"/>
                <w:sz w:val="20"/>
                <w:szCs w:val="20"/>
                <w:lang w:val="en-US"/>
              </w:rPr>
              <w:t xml:space="preserve"> defaults on (or fails to observe) any of the covenants set forth herein, the </w:t>
            </w:r>
            <w:r w:rsidRPr="006B0DA9">
              <w:rPr>
                <w:rFonts w:ascii="Sylfaen" w:hAnsi="Sylfaen"/>
                <w:b/>
                <w:sz w:val="20"/>
                <w:szCs w:val="20"/>
                <w:lang w:val="en-US"/>
              </w:rPr>
              <w:t>Bank</w:t>
            </w:r>
            <w:r w:rsidRPr="006B0DA9">
              <w:rPr>
                <w:rFonts w:ascii="Sylfaen" w:hAnsi="Sylfaen"/>
                <w:sz w:val="20"/>
                <w:szCs w:val="20"/>
                <w:lang w:val="en-US"/>
              </w:rPr>
              <w:t xml:space="preserve"> shall have the right to enforce and realize upon collaterals covered by collateral agreements hereunder in accordance with the </w:t>
            </w:r>
            <w:r w:rsidRPr="006B0DA9">
              <w:rPr>
                <w:rFonts w:ascii="Sylfaen" w:hAnsi="Sylfaen"/>
                <w:b/>
                <w:sz w:val="20"/>
                <w:szCs w:val="20"/>
                <w:lang w:val="en-US"/>
              </w:rPr>
              <w:t>Legislation</w:t>
            </w:r>
            <w:r w:rsidRPr="006B0DA9">
              <w:rPr>
                <w:rFonts w:ascii="Sylfaen" w:hAnsi="Sylfaen"/>
                <w:sz w:val="20"/>
                <w:szCs w:val="20"/>
                <w:lang w:val="en-US"/>
              </w:rPr>
              <w:t>.</w:t>
            </w:r>
          </w:p>
          <w:p w:rsidR="003575CF" w:rsidRPr="006B0DA9" w:rsidRDefault="003575CF"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If the profit gained from directing payment to the security objects does not fully cover security means, for the purpose of meeting fully the requirements, the Bank is entitled to direct payment to any property of the Borrower (including property which is not the object of the security.</w:t>
            </w:r>
          </w:p>
          <w:p w:rsidR="003575CF" w:rsidRPr="006B0DA9" w:rsidRDefault="003575CF" w:rsidP="009E2B4C">
            <w:pPr>
              <w:pStyle w:val="ListParagraph"/>
              <w:shd w:val="clear" w:color="auto" w:fill="FFFFFF"/>
              <w:spacing w:line="276" w:lineRule="auto"/>
              <w:ind w:left="432"/>
              <w:jc w:val="both"/>
              <w:rPr>
                <w:rFonts w:ascii="Sylfaen" w:hAnsi="Sylfaen"/>
                <w:b/>
                <w:sz w:val="20"/>
                <w:szCs w:val="20"/>
                <w:lang w:val="en-US"/>
              </w:rPr>
            </w:pPr>
          </w:p>
          <w:p w:rsidR="003575CF" w:rsidRPr="006B0DA9" w:rsidRDefault="003575CF"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961681" w:rsidP="009E2B4C">
            <w:pPr>
              <w:pStyle w:val="ListParagraph"/>
              <w:shd w:val="clear" w:color="auto" w:fill="FFFFFF"/>
              <w:spacing w:line="276" w:lineRule="auto"/>
              <w:ind w:left="432"/>
              <w:jc w:val="both"/>
              <w:rPr>
                <w:rFonts w:ascii="Sylfaen" w:hAnsi="Sylfaen"/>
                <w:b/>
                <w:sz w:val="20"/>
                <w:szCs w:val="20"/>
                <w:lang w:val="en-US"/>
              </w:rPr>
            </w:pPr>
            <w:r w:rsidRPr="006B0DA9">
              <w:rPr>
                <w:rFonts w:ascii="Sylfaen" w:hAnsi="Sylfaen"/>
                <w:b/>
                <w:sz w:val="20"/>
                <w:szCs w:val="20"/>
                <w:lang w:val="en-US"/>
              </w:rPr>
              <w:br/>
            </w: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7B5AE9" w:rsidRPr="006B0DA9" w:rsidRDefault="007B5AE9" w:rsidP="009E2B4C">
            <w:pPr>
              <w:pStyle w:val="ListParagraph"/>
              <w:shd w:val="clear" w:color="auto" w:fill="FFFFFF"/>
              <w:spacing w:line="276" w:lineRule="auto"/>
              <w:ind w:left="432"/>
              <w:jc w:val="both"/>
              <w:rPr>
                <w:rFonts w:ascii="Sylfaen" w:hAnsi="Sylfaen"/>
                <w:b/>
                <w:sz w:val="20"/>
                <w:szCs w:val="20"/>
                <w:lang w:val="en-US"/>
              </w:rPr>
            </w:pPr>
          </w:p>
          <w:p w:rsidR="009E2B4C" w:rsidRPr="006B0DA9" w:rsidRDefault="009E2B4C" w:rsidP="009E2B4C">
            <w:pPr>
              <w:shd w:val="clear" w:color="auto" w:fill="FFFFFF"/>
              <w:spacing w:after="0"/>
              <w:jc w:val="both"/>
              <w:outlineLvl w:val="0"/>
              <w:rPr>
                <w:rFonts w:ascii="Sylfaen" w:hAnsi="Sylfaen"/>
                <w:b/>
                <w:sz w:val="20"/>
                <w:szCs w:val="20"/>
                <w:u w:val="single"/>
                <w:lang w:val="en-US" w:eastAsia="ru-RU"/>
              </w:rPr>
            </w:pPr>
          </w:p>
          <w:p w:rsidR="009E2B4C" w:rsidRPr="006B0DA9" w:rsidRDefault="009E2B4C" w:rsidP="009E2B4C">
            <w:pPr>
              <w:shd w:val="clear" w:color="auto" w:fill="FFFFFF"/>
              <w:spacing w:after="0"/>
              <w:jc w:val="both"/>
              <w:outlineLvl w:val="0"/>
              <w:rPr>
                <w:rFonts w:ascii="Sylfaen" w:hAnsi="Sylfaen"/>
                <w:b/>
                <w:sz w:val="20"/>
                <w:szCs w:val="20"/>
                <w:u w:val="single"/>
                <w:lang w:val="en-US" w:eastAsia="ru-RU"/>
              </w:rPr>
            </w:pPr>
          </w:p>
          <w:p w:rsidR="00001149" w:rsidRPr="006B0DA9" w:rsidRDefault="00001149" w:rsidP="009E2B4C">
            <w:pPr>
              <w:shd w:val="clear" w:color="auto" w:fill="FFFFFF"/>
              <w:spacing w:after="0"/>
              <w:jc w:val="both"/>
              <w:outlineLvl w:val="0"/>
              <w:rPr>
                <w:rFonts w:ascii="Sylfaen" w:hAnsi="Sylfaen"/>
                <w:b/>
                <w:sz w:val="20"/>
                <w:szCs w:val="20"/>
                <w:u w:val="single"/>
                <w:lang w:val="en-US" w:eastAsia="ru-RU"/>
              </w:rPr>
            </w:pPr>
          </w:p>
          <w:p w:rsidR="00001149" w:rsidRPr="006B0DA9" w:rsidRDefault="00001149" w:rsidP="009E2B4C">
            <w:pPr>
              <w:shd w:val="clear" w:color="auto" w:fill="FFFFFF"/>
              <w:spacing w:after="0"/>
              <w:jc w:val="both"/>
              <w:outlineLvl w:val="0"/>
              <w:rPr>
                <w:rFonts w:ascii="Sylfaen" w:hAnsi="Sylfaen"/>
                <w:b/>
                <w:sz w:val="20"/>
                <w:szCs w:val="20"/>
                <w:u w:val="single"/>
                <w:lang w:val="en-US" w:eastAsia="ru-RU"/>
              </w:rPr>
            </w:pPr>
          </w:p>
          <w:p w:rsidR="008927FC" w:rsidRPr="006B0DA9" w:rsidRDefault="0001687F"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br/>
            </w:r>
            <w:r w:rsidR="008927FC" w:rsidRPr="006B0DA9">
              <w:rPr>
                <w:rFonts w:ascii="Sylfaen" w:hAnsi="Sylfaen"/>
                <w:b/>
                <w:sz w:val="20"/>
                <w:szCs w:val="20"/>
                <w:u w:val="single"/>
                <w:lang w:val="en-US" w:eastAsia="ru-RU"/>
              </w:rPr>
              <w:t xml:space="preserve">Part IV                                                                                                                                   </w:t>
            </w:r>
          </w:p>
          <w:p w:rsidR="009532B3"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Borrower's Additional Obligations </w:t>
            </w:r>
          </w:p>
          <w:p w:rsidR="00BE5293" w:rsidRPr="006B0DA9" w:rsidRDefault="008927FC" w:rsidP="009E2B4C">
            <w:pPr>
              <w:pStyle w:val="ListParagraph"/>
              <w:shd w:val="clear" w:color="auto" w:fill="FFFFFF"/>
              <w:spacing w:line="276" w:lineRule="auto"/>
              <w:ind w:left="360"/>
              <w:jc w:val="both"/>
              <w:rPr>
                <w:rFonts w:ascii="Sylfaen" w:hAnsi="Sylfaen"/>
                <w:b/>
                <w:sz w:val="20"/>
                <w:szCs w:val="20"/>
                <w:lang w:val="en-US"/>
              </w:rPr>
            </w:pPr>
            <w:r w:rsidRPr="006B0DA9">
              <w:rPr>
                <w:rFonts w:ascii="Sylfaen" w:hAnsi="Sylfaen"/>
                <w:b/>
                <w:sz w:val="20"/>
                <w:szCs w:val="20"/>
                <w:lang w:val="en-US"/>
              </w:rPr>
              <w:t xml:space="preserve">   </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Until the obligations hereunder are discharged in full, the </w:t>
            </w:r>
            <w:r w:rsidRPr="006B0DA9">
              <w:rPr>
                <w:rFonts w:ascii="Sylfaen" w:hAnsi="Sylfaen"/>
                <w:b/>
                <w:sz w:val="20"/>
                <w:szCs w:val="20"/>
                <w:lang w:val="en-US"/>
              </w:rPr>
              <w:t>Borrower</w:t>
            </w:r>
            <w:r w:rsidRPr="006B0DA9">
              <w:rPr>
                <w:rFonts w:ascii="Sylfaen" w:hAnsi="Sylfaen"/>
                <w:sz w:val="20"/>
                <w:szCs w:val="20"/>
                <w:lang w:val="en-US"/>
              </w:rPr>
              <w:t xml:space="preserve"> shall:</w:t>
            </w:r>
          </w:p>
          <w:p w:rsidR="00FE68F8" w:rsidRPr="006B0DA9" w:rsidRDefault="00FE68F8" w:rsidP="009E2B4C">
            <w:pPr>
              <w:pStyle w:val="ListParagraph"/>
              <w:shd w:val="clear" w:color="auto" w:fill="FFFFFF"/>
              <w:spacing w:line="276" w:lineRule="auto"/>
              <w:ind w:left="432"/>
              <w:jc w:val="both"/>
              <w:rPr>
                <w:rFonts w:ascii="Sylfaen" w:hAnsi="Sylfaen"/>
                <w:b/>
                <w:sz w:val="20"/>
                <w:szCs w:val="20"/>
                <w:lang w:val="ka-GE"/>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Present any amendments to it’s the documents certifying his/her/its physical/legal persona within reasonable time since their occurrence and/or </w:t>
            </w:r>
            <w:r w:rsidRPr="006B0DA9">
              <w:rPr>
                <w:rFonts w:ascii="Sylfaen" w:hAnsi="Sylfaen"/>
                <w:sz w:val="20"/>
                <w:szCs w:val="20"/>
                <w:lang w:val="en-US"/>
              </w:rPr>
              <w:lastRenderedPageBreak/>
              <w:t>registration.</w:t>
            </w:r>
          </w:p>
          <w:p w:rsidR="003A5DD3" w:rsidRPr="006B0DA9" w:rsidRDefault="003A5DD3" w:rsidP="009E2B4C">
            <w:pPr>
              <w:pStyle w:val="ListParagraph"/>
              <w:shd w:val="clear" w:color="auto" w:fill="FFFFFF"/>
              <w:spacing w:line="276" w:lineRule="auto"/>
              <w:ind w:left="995"/>
              <w:jc w:val="both"/>
              <w:rPr>
                <w:rFonts w:ascii="Sylfaen" w:hAnsi="Sylfaen"/>
                <w:sz w:val="20"/>
                <w:szCs w:val="20"/>
                <w:lang w:val="en-US"/>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Keep accounting records in accordance with the </w:t>
            </w:r>
            <w:r w:rsidRPr="006B0DA9">
              <w:rPr>
                <w:rFonts w:ascii="Sylfaen" w:hAnsi="Sylfaen"/>
                <w:b/>
                <w:sz w:val="20"/>
                <w:szCs w:val="20"/>
                <w:lang w:val="en-US"/>
              </w:rPr>
              <w:t>Legislation.</w:t>
            </w:r>
          </w:p>
          <w:p w:rsidR="004E4BE1" w:rsidRPr="006B0DA9" w:rsidRDefault="004E4BE1" w:rsidP="009E2B4C">
            <w:pPr>
              <w:pStyle w:val="ListParagraph"/>
              <w:spacing w:line="276" w:lineRule="auto"/>
              <w:rPr>
                <w:rFonts w:ascii="Sylfaen" w:hAnsi="Sylfaen"/>
                <w:b/>
                <w:sz w:val="20"/>
                <w:szCs w:val="20"/>
                <w:lang w:val="en-US"/>
              </w:rPr>
            </w:pPr>
          </w:p>
          <w:p w:rsidR="00FE68F8"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Carry out its activities in compliance with the </w:t>
            </w:r>
            <w:r w:rsidRPr="006B0DA9">
              <w:rPr>
                <w:rFonts w:ascii="Sylfaen" w:hAnsi="Sylfaen"/>
                <w:b/>
                <w:sz w:val="20"/>
                <w:szCs w:val="20"/>
                <w:lang w:val="en-US"/>
              </w:rPr>
              <w:t>Legislation.</w:t>
            </w:r>
          </w:p>
          <w:p w:rsidR="003A5DD3" w:rsidRPr="006B0DA9" w:rsidRDefault="003A5DD3" w:rsidP="009E2B4C">
            <w:pPr>
              <w:pStyle w:val="ListParagraph"/>
              <w:shd w:val="clear" w:color="auto" w:fill="FFFFFF"/>
              <w:spacing w:line="276" w:lineRule="auto"/>
              <w:ind w:left="504"/>
              <w:jc w:val="both"/>
              <w:rPr>
                <w:rFonts w:ascii="Sylfaen" w:hAnsi="Sylfaen"/>
                <w:b/>
                <w:sz w:val="20"/>
                <w:szCs w:val="20"/>
                <w:lang w:val="en-US"/>
              </w:rPr>
            </w:pP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Promptly notify the </w:t>
            </w:r>
            <w:r w:rsidRPr="006B0DA9">
              <w:rPr>
                <w:rFonts w:ascii="Sylfaen" w:hAnsi="Sylfaen"/>
                <w:b/>
                <w:sz w:val="20"/>
                <w:szCs w:val="20"/>
                <w:lang w:val="en-US"/>
              </w:rPr>
              <w:t>Bank</w:t>
            </w:r>
            <w:r w:rsidRPr="006B0DA9">
              <w:rPr>
                <w:rFonts w:ascii="Sylfaen" w:hAnsi="Sylfaen"/>
                <w:sz w:val="20"/>
                <w:szCs w:val="20"/>
                <w:lang w:val="en-US"/>
              </w:rPr>
              <w:t xml:space="preserve"> of all facts, cases or information which might affect performance hereunder.</w:t>
            </w:r>
          </w:p>
          <w:p w:rsidR="003A5DD3" w:rsidRPr="006B0DA9" w:rsidRDefault="003A5DD3" w:rsidP="009E2B4C">
            <w:pPr>
              <w:pStyle w:val="ListParagraph"/>
              <w:shd w:val="clear" w:color="auto" w:fill="FFFFFF"/>
              <w:spacing w:line="276" w:lineRule="auto"/>
              <w:rPr>
                <w:rFonts w:ascii="Sylfaen" w:hAnsi="Sylfaen"/>
                <w:b/>
                <w:sz w:val="20"/>
                <w:szCs w:val="20"/>
                <w:lang w:val="en-US"/>
              </w:rPr>
            </w:pPr>
          </w:p>
          <w:p w:rsidR="003A5DD3" w:rsidRPr="006B0DA9" w:rsidRDefault="003A5DD3" w:rsidP="009E2B4C">
            <w:pPr>
              <w:pStyle w:val="ListParagraph"/>
              <w:shd w:val="clear" w:color="auto" w:fill="FFFFFF"/>
              <w:spacing w:line="276" w:lineRule="auto"/>
              <w:rPr>
                <w:rFonts w:ascii="Sylfaen" w:hAnsi="Sylfaen"/>
                <w:b/>
                <w:sz w:val="20"/>
                <w:szCs w:val="20"/>
                <w:lang w:val="en-US"/>
              </w:rPr>
            </w:pPr>
          </w:p>
          <w:p w:rsidR="004E4BE1" w:rsidRPr="006B0DA9" w:rsidRDefault="008927FC" w:rsidP="00850DBA">
            <w:pPr>
              <w:pStyle w:val="ListParagraph"/>
              <w:numPr>
                <w:ilvl w:val="1"/>
                <w:numId w:val="9"/>
              </w:numPr>
              <w:spacing w:line="276" w:lineRule="auto"/>
              <w:jc w:val="both"/>
              <w:rPr>
                <w:rFonts w:ascii="Sylfaen" w:hAnsi="Sylfaen"/>
                <w:b/>
                <w:sz w:val="20"/>
                <w:szCs w:val="20"/>
                <w:lang w:val="en-US"/>
              </w:rPr>
            </w:pPr>
            <w:r w:rsidRPr="006B0DA9">
              <w:rPr>
                <w:rFonts w:ascii="Sylfaen" w:hAnsi="Sylfaen"/>
                <w:sz w:val="20"/>
                <w:szCs w:val="20"/>
                <w:lang w:val="en-US"/>
              </w:rPr>
              <w:t xml:space="preserve">Immediately upon of the </w:t>
            </w:r>
            <w:r w:rsidRPr="006B0DA9">
              <w:rPr>
                <w:rFonts w:ascii="Sylfaen" w:hAnsi="Sylfaen"/>
                <w:b/>
                <w:sz w:val="20"/>
                <w:szCs w:val="20"/>
                <w:lang w:val="en-US"/>
              </w:rPr>
              <w:t>Bank's</w:t>
            </w:r>
            <w:r w:rsidRPr="006B0DA9">
              <w:rPr>
                <w:rFonts w:ascii="Sylfaen" w:hAnsi="Sylfaen"/>
                <w:sz w:val="20"/>
                <w:szCs w:val="20"/>
                <w:lang w:val="en-US"/>
              </w:rPr>
              <w:t xml:space="preserve"> written request, the </w:t>
            </w:r>
            <w:r w:rsidRPr="006B0DA9">
              <w:rPr>
                <w:rFonts w:ascii="Sylfaen" w:hAnsi="Sylfaen"/>
                <w:b/>
                <w:sz w:val="20"/>
                <w:szCs w:val="20"/>
                <w:lang w:val="en-US"/>
              </w:rPr>
              <w:t>Borrower</w:t>
            </w:r>
            <w:r w:rsidRPr="006B0DA9">
              <w:rPr>
                <w:rFonts w:ascii="Sylfaen" w:hAnsi="Sylfaen"/>
                <w:sz w:val="20"/>
                <w:szCs w:val="20"/>
                <w:lang w:val="en-US"/>
              </w:rPr>
              <w:t xml:space="preserve"> shall provide an insurance policy for collateral items in connection with the credit limit taking into account the total amount of annual interest, based on the type of insurance requested by the Bank. The </w:t>
            </w:r>
            <w:r w:rsidRPr="006B0DA9">
              <w:rPr>
                <w:rFonts w:ascii="Sylfaen" w:hAnsi="Sylfaen"/>
                <w:b/>
                <w:sz w:val="20"/>
                <w:szCs w:val="20"/>
                <w:lang w:val="en-US"/>
              </w:rPr>
              <w:t>Bank</w:t>
            </w:r>
            <w:r w:rsidRPr="006B0DA9">
              <w:rPr>
                <w:rFonts w:ascii="Sylfaen" w:hAnsi="Sylfaen"/>
                <w:sz w:val="20"/>
                <w:szCs w:val="20"/>
                <w:lang w:val="en-US"/>
              </w:rPr>
              <w:t xml:space="preserve"> shall be named as beneficiary in the insurance policy. The </w:t>
            </w:r>
            <w:r w:rsidRPr="006B0DA9">
              <w:rPr>
                <w:rFonts w:ascii="Sylfaen" w:hAnsi="Sylfaen"/>
                <w:b/>
                <w:sz w:val="20"/>
                <w:szCs w:val="20"/>
                <w:lang w:val="en-US"/>
              </w:rPr>
              <w:t>Borrower</w:t>
            </w:r>
            <w:r w:rsidRPr="006B0DA9">
              <w:rPr>
                <w:rFonts w:ascii="Sylfaen" w:hAnsi="Sylfaen"/>
                <w:sz w:val="20"/>
                <w:szCs w:val="20"/>
                <w:lang w:val="en-US"/>
              </w:rPr>
              <w:t xml:space="preserve"> is entitled to present one-year policy but is required to renew the policy annually during the remaining term of </w:t>
            </w:r>
            <w:r w:rsidRPr="006B0DA9">
              <w:rPr>
                <w:rFonts w:ascii="Sylfaen" w:hAnsi="Sylfaen"/>
                <w:b/>
                <w:sz w:val="20"/>
                <w:szCs w:val="20"/>
                <w:lang w:val="en-US"/>
              </w:rPr>
              <w:t>Present Agreement.</w:t>
            </w:r>
            <w:r w:rsidRPr="006B0DA9">
              <w:rPr>
                <w:rFonts w:ascii="Sylfaen" w:hAnsi="Sylfaen"/>
                <w:sz w:val="20"/>
                <w:szCs w:val="20"/>
                <w:lang w:val="en-US"/>
              </w:rPr>
              <w:t xml:space="preserve"> </w:t>
            </w:r>
            <w:r w:rsidR="004E4BE1" w:rsidRPr="006B0DA9">
              <w:rPr>
                <w:rFonts w:ascii="Sylfaen" w:hAnsi="Sylfaen"/>
                <w:sz w:val="20"/>
                <w:szCs w:val="20"/>
                <w:lang w:val="en-US"/>
              </w:rPr>
              <w:t xml:space="preserve">Moreover,  in the event the </w:t>
            </w:r>
            <w:r w:rsidR="004E4BE1" w:rsidRPr="006B0DA9">
              <w:rPr>
                <w:rFonts w:ascii="Sylfaen" w:hAnsi="Sylfaen"/>
                <w:b/>
                <w:sz w:val="20"/>
                <w:szCs w:val="20"/>
                <w:lang w:val="en-US"/>
              </w:rPr>
              <w:t>Borrower</w:t>
            </w:r>
            <w:r w:rsidR="004E4BE1" w:rsidRPr="006B0DA9">
              <w:rPr>
                <w:rFonts w:ascii="Sylfaen" w:hAnsi="Sylfaen"/>
                <w:sz w:val="20"/>
                <w:szCs w:val="20"/>
                <w:lang w:val="en-US"/>
              </w:rPr>
              <w:t xml:space="preserve">  does not fulfil its obligation to open/maintain a policy mentioned herein by failing to pay required premium, the </w:t>
            </w:r>
            <w:r w:rsidR="004E4BE1" w:rsidRPr="006B0DA9">
              <w:rPr>
                <w:rFonts w:ascii="Sylfaen" w:hAnsi="Sylfaen"/>
                <w:b/>
                <w:sz w:val="20"/>
                <w:szCs w:val="20"/>
                <w:lang w:val="en-US"/>
              </w:rPr>
              <w:t>Bank</w:t>
            </w:r>
            <w:r w:rsidR="004E4BE1" w:rsidRPr="006B0DA9">
              <w:rPr>
                <w:rFonts w:ascii="Sylfaen" w:hAnsi="Sylfaen"/>
                <w:sz w:val="20"/>
                <w:szCs w:val="20"/>
                <w:lang w:val="en-US"/>
              </w:rPr>
              <w:t xml:space="preserve"> is entitled to, unilaterally, cover the costs of such premium and each and every such payment shall be treated as a loan disbursed within t</w:t>
            </w:r>
            <w:r w:rsidR="004E4BE1" w:rsidRPr="006B0DA9">
              <w:rPr>
                <w:rFonts w:ascii="Sylfaen" w:hAnsi="Sylfaen"/>
                <w:b/>
                <w:sz w:val="20"/>
                <w:szCs w:val="20"/>
                <w:lang w:val="en-US"/>
              </w:rPr>
              <w:t xml:space="preserve">his Agreement </w:t>
            </w:r>
            <w:r w:rsidR="004E4BE1" w:rsidRPr="006B0DA9">
              <w:rPr>
                <w:rFonts w:ascii="Sylfaen" w:hAnsi="Sylfaen"/>
                <w:sz w:val="20"/>
                <w:szCs w:val="20"/>
                <w:lang w:val="en-US"/>
              </w:rPr>
              <w:t xml:space="preserve">(and, respectively, shall be secured by according </w:t>
            </w:r>
            <w:r w:rsidR="004E4BE1" w:rsidRPr="006B0DA9">
              <w:rPr>
                <w:rFonts w:ascii="Sylfaen" w:hAnsi="Sylfaen"/>
                <w:b/>
                <w:sz w:val="20"/>
                <w:szCs w:val="20"/>
                <w:lang w:val="en-US"/>
              </w:rPr>
              <w:t>Collateral Agreements</w:t>
            </w:r>
            <w:r w:rsidR="004E4BE1" w:rsidRPr="006B0DA9">
              <w:rPr>
                <w:rFonts w:ascii="Sylfaen" w:hAnsi="Sylfaen"/>
                <w:sz w:val="20"/>
                <w:szCs w:val="20"/>
                <w:lang w:val="en-US"/>
              </w:rPr>
              <w:t xml:space="preserve">) and shall be added to outstanding principal amount of any ongoing credit product under </w:t>
            </w:r>
            <w:r w:rsidR="004E4BE1" w:rsidRPr="006B0DA9">
              <w:rPr>
                <w:rFonts w:ascii="Sylfaen" w:hAnsi="Sylfaen"/>
                <w:b/>
                <w:sz w:val="20"/>
                <w:szCs w:val="20"/>
                <w:lang w:val="en-US"/>
              </w:rPr>
              <w:t>this Agreement</w:t>
            </w:r>
            <w:r w:rsidR="004E4BE1" w:rsidRPr="006B0DA9">
              <w:rPr>
                <w:rFonts w:ascii="Sylfaen" w:hAnsi="Sylfaen"/>
                <w:sz w:val="20"/>
                <w:szCs w:val="20"/>
                <w:lang w:val="en-US"/>
              </w:rPr>
              <w:t xml:space="preserve">, upon </w:t>
            </w:r>
            <w:r w:rsidR="004E4BE1" w:rsidRPr="006B0DA9">
              <w:rPr>
                <w:rFonts w:ascii="Sylfaen" w:hAnsi="Sylfaen"/>
                <w:b/>
                <w:sz w:val="20"/>
                <w:szCs w:val="20"/>
                <w:lang w:val="en-US"/>
              </w:rPr>
              <w:t>Bank’s</w:t>
            </w:r>
            <w:r w:rsidR="004E4BE1" w:rsidRPr="006B0DA9">
              <w:rPr>
                <w:rFonts w:ascii="Sylfaen" w:hAnsi="Sylfaen"/>
                <w:sz w:val="20"/>
                <w:szCs w:val="20"/>
                <w:lang w:val="en-US"/>
              </w:rPr>
              <w:t xml:space="preserve"> discretion, and shall continue to accrue interest, fines and/or penalties, as well as other payables in accordance with the relevant credit product terms.</w:t>
            </w:r>
          </w:p>
          <w:p w:rsidR="008927FC" w:rsidRPr="006B0DA9" w:rsidRDefault="008927FC" w:rsidP="009E2B4C">
            <w:pPr>
              <w:pStyle w:val="ListParagraph"/>
              <w:shd w:val="clear" w:color="auto" w:fill="FFFFFF"/>
              <w:spacing w:line="276" w:lineRule="auto"/>
              <w:ind w:left="432"/>
              <w:jc w:val="both"/>
              <w:rPr>
                <w:rFonts w:ascii="Sylfaen" w:hAnsi="Sylfaen"/>
                <w:b/>
                <w:sz w:val="20"/>
                <w:szCs w:val="20"/>
                <w:lang w:val="en-US"/>
              </w:rPr>
            </w:pPr>
          </w:p>
          <w:p w:rsidR="008927FC" w:rsidRPr="006B0DA9" w:rsidRDefault="008927FC" w:rsidP="009E2B4C">
            <w:pPr>
              <w:shd w:val="clear" w:color="auto" w:fill="FFFFFF"/>
              <w:spacing w:after="0"/>
              <w:jc w:val="both"/>
              <w:rPr>
                <w:rFonts w:ascii="Sylfaen" w:hAnsi="Sylfaen"/>
                <w:sz w:val="20"/>
                <w:szCs w:val="20"/>
              </w:rPr>
            </w:pPr>
          </w:p>
          <w:p w:rsidR="00FE68F8" w:rsidRPr="006B0DA9" w:rsidRDefault="00FE68F8"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rPr>
            </w:pPr>
          </w:p>
          <w:p w:rsidR="004E4BE1" w:rsidRPr="006B0DA9" w:rsidRDefault="004E4BE1" w:rsidP="009E2B4C">
            <w:pPr>
              <w:shd w:val="clear" w:color="auto" w:fill="FFFFFF"/>
              <w:spacing w:after="0"/>
              <w:jc w:val="both"/>
              <w:rPr>
                <w:rFonts w:ascii="Sylfaen" w:hAnsi="Sylfaen"/>
                <w:sz w:val="20"/>
                <w:szCs w:val="20"/>
                <w:lang w:val="ka-GE"/>
              </w:rPr>
            </w:pPr>
          </w:p>
          <w:p w:rsidR="008B26A4" w:rsidRPr="006B0DA9" w:rsidRDefault="008B26A4" w:rsidP="009E2B4C">
            <w:pPr>
              <w:shd w:val="clear" w:color="auto" w:fill="FFFFFF"/>
              <w:spacing w:after="0"/>
              <w:jc w:val="both"/>
              <w:rPr>
                <w:rFonts w:ascii="Sylfaen" w:hAnsi="Sylfaen"/>
                <w:sz w:val="20"/>
                <w:szCs w:val="20"/>
                <w:lang w:val="ka-GE"/>
              </w:rPr>
            </w:pPr>
          </w:p>
          <w:p w:rsidR="005D6412" w:rsidRPr="006B0DA9" w:rsidRDefault="005D6412" w:rsidP="009E2B4C">
            <w:pPr>
              <w:shd w:val="clear" w:color="auto" w:fill="FFFFFF"/>
              <w:spacing w:after="0"/>
              <w:jc w:val="both"/>
              <w:rPr>
                <w:rFonts w:ascii="Sylfaen" w:hAnsi="Sylfaen"/>
                <w:sz w:val="20"/>
                <w:szCs w:val="20"/>
              </w:rPr>
            </w:pPr>
          </w:p>
          <w:p w:rsidR="00BE3CE8" w:rsidRPr="006B0DA9" w:rsidRDefault="00BE3CE8"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7B5AE9" w:rsidRPr="006B0DA9" w:rsidRDefault="007B5AE9" w:rsidP="009E2B4C">
            <w:pPr>
              <w:shd w:val="clear" w:color="auto" w:fill="FFFFFF"/>
              <w:spacing w:after="0"/>
              <w:jc w:val="both"/>
              <w:rPr>
                <w:rFonts w:ascii="Sylfaen" w:hAnsi="Sylfaen"/>
                <w:sz w:val="20"/>
                <w:szCs w:val="20"/>
              </w:rPr>
            </w:pPr>
          </w:p>
          <w:p w:rsidR="00136AED"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Penalty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4214B0" w:rsidP="009E2B4C">
            <w:pPr>
              <w:pStyle w:val="ListParagraph"/>
              <w:shd w:val="clear" w:color="auto" w:fill="FFFFFF"/>
              <w:spacing w:line="276" w:lineRule="auto"/>
              <w:ind w:left="432" w:hanging="398"/>
              <w:jc w:val="both"/>
              <w:rPr>
                <w:rFonts w:ascii="Sylfaen" w:hAnsi="Sylfaen"/>
                <w:b/>
                <w:sz w:val="20"/>
                <w:szCs w:val="20"/>
                <w:lang w:val="en-US"/>
              </w:rPr>
            </w:pPr>
            <w:r w:rsidRPr="006B0DA9">
              <w:rPr>
                <w:rFonts w:ascii="Sylfaen" w:eastAsia="Calibri" w:hAnsi="Sylfaen" w:cs="Calibri"/>
                <w:sz w:val="20"/>
                <w:szCs w:val="20"/>
                <w:lang w:val="en-US" w:eastAsia="tr-TR"/>
              </w:rPr>
              <w:t>9.1 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is eliminated.</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9.2. </w:t>
            </w:r>
            <w:r w:rsidR="008927FC" w:rsidRPr="006B0DA9">
              <w:rPr>
                <w:rFonts w:ascii="Sylfaen" w:hAnsi="Sylfaen"/>
                <w:sz w:val="20"/>
                <w:szCs w:val="20"/>
                <w:lang w:val="en-US"/>
              </w:rPr>
              <w:t xml:space="preserve">By signing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the </w:t>
            </w:r>
            <w:r w:rsidR="008927FC" w:rsidRPr="006B0DA9">
              <w:rPr>
                <w:rFonts w:ascii="Sylfaen" w:hAnsi="Sylfaen"/>
                <w:b/>
                <w:sz w:val="20"/>
                <w:szCs w:val="20"/>
                <w:lang w:val="en-US"/>
              </w:rPr>
              <w:t>Borrower</w:t>
            </w:r>
            <w:r w:rsidR="008927FC" w:rsidRPr="006B0DA9">
              <w:rPr>
                <w:rFonts w:ascii="Sylfaen" w:hAnsi="Sylfaen"/>
                <w:sz w:val="20"/>
                <w:szCs w:val="20"/>
                <w:lang w:val="en-US"/>
              </w:rPr>
              <w:t xml:space="preserve"> certifies that he/she acknowledges and accepts the existence and the amount of the</w:t>
            </w:r>
            <w:r w:rsidR="008927FC" w:rsidRPr="006B0DA9">
              <w:rPr>
                <w:rFonts w:ascii="Sylfaen" w:hAnsi="Sylfaen"/>
                <w:b/>
                <w:sz w:val="20"/>
                <w:szCs w:val="20"/>
                <w:lang w:val="en-US"/>
              </w:rPr>
              <w:t xml:space="preserve"> </w:t>
            </w:r>
            <w:r w:rsidR="008927FC" w:rsidRPr="006B0DA9">
              <w:rPr>
                <w:rFonts w:ascii="Sylfaen" w:hAnsi="Sylfaen"/>
                <w:sz w:val="20"/>
                <w:szCs w:val="20"/>
                <w:lang w:val="en-US"/>
              </w:rPr>
              <w:t xml:space="preserve">penalty envisaged by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agrees that such penalty is not unreasonably high.</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9.3. </w:t>
            </w:r>
            <w:r w:rsidR="00BA122D" w:rsidRPr="006B0DA9">
              <w:rPr>
                <w:rFonts w:ascii="Sylfaen" w:hAnsi="Sylfaen"/>
                <w:sz w:val="20"/>
                <w:szCs w:val="20"/>
                <w:lang w:val="en-US"/>
              </w:rPr>
              <w:t xml:space="preserve">The Bank is entitled to request that the </w:t>
            </w:r>
            <w:r w:rsidR="008927FC" w:rsidRPr="006B0DA9">
              <w:rPr>
                <w:rFonts w:ascii="Sylfaen" w:hAnsi="Sylfaen"/>
                <w:sz w:val="20"/>
                <w:szCs w:val="20"/>
                <w:lang w:val="en-US"/>
              </w:rPr>
              <w:t xml:space="preserve">Penalties shall continue to accrue until the </w:t>
            </w:r>
            <w:r w:rsidR="008927FC" w:rsidRPr="006B0DA9">
              <w:rPr>
                <w:rFonts w:ascii="Sylfaen" w:hAnsi="Sylfaen"/>
                <w:b/>
                <w:sz w:val="20"/>
                <w:szCs w:val="20"/>
                <w:lang w:val="en-US"/>
              </w:rPr>
              <w:t>Loan</w:t>
            </w:r>
            <w:r w:rsidR="008927FC" w:rsidRPr="006B0DA9">
              <w:rPr>
                <w:rFonts w:ascii="Sylfaen" w:hAnsi="Sylfaen"/>
                <w:sz w:val="20"/>
                <w:szCs w:val="20"/>
                <w:lang w:val="en-US"/>
              </w:rPr>
              <w:t xml:space="preserve"> is repaid in full, even if the </w:t>
            </w:r>
            <w:r w:rsidR="008927FC" w:rsidRPr="006B0DA9">
              <w:rPr>
                <w:rFonts w:ascii="Sylfaen" w:hAnsi="Sylfaen"/>
                <w:b/>
                <w:sz w:val="20"/>
                <w:szCs w:val="20"/>
                <w:lang w:val="en-US"/>
              </w:rPr>
              <w:t>Bank</w:t>
            </w:r>
            <w:r w:rsidR="008927FC" w:rsidRPr="006B0DA9">
              <w:rPr>
                <w:rFonts w:ascii="Sylfaen" w:hAnsi="Sylfaen"/>
                <w:sz w:val="20"/>
                <w:szCs w:val="20"/>
                <w:lang w:val="en-US"/>
              </w:rPr>
              <w:t xml:space="preserve"> demands termination of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other Agreement(s) associated thereto due to the failure to perform or undue performance hereunder.</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9.4. </w:t>
            </w:r>
            <w:r w:rsidR="008927FC" w:rsidRPr="006B0DA9">
              <w:rPr>
                <w:rFonts w:ascii="Sylfaen" w:hAnsi="Sylfaen"/>
                <w:sz w:val="20"/>
                <w:szCs w:val="20"/>
                <w:lang w:val="en-US"/>
              </w:rPr>
              <w:t>Payment of penalty shall not relieve the parties from their obligations.</w:t>
            </w:r>
          </w:p>
          <w:p w:rsidR="00D149FA"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 xml:space="preserve">9.5. </w:t>
            </w:r>
            <w:r w:rsidR="008927FC" w:rsidRPr="006B0DA9">
              <w:rPr>
                <w:rFonts w:ascii="Sylfaen" w:hAnsi="Sylfaen"/>
                <w:sz w:val="20"/>
                <w:szCs w:val="20"/>
                <w:lang w:val="en-US"/>
              </w:rPr>
              <w:t xml:space="preserve">Section 9.1 of this article is a general condition of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on bank products with respect to penalties and shall apply to all types of supplemental loan agreements entered into under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unless they expressly stipulate different terms and conditions, in which case the terms and conditions of supplemental loan agreement shall prevail.</w:t>
            </w:r>
          </w:p>
          <w:p w:rsidR="008927FC" w:rsidRPr="006B0DA9" w:rsidRDefault="00B82346" w:rsidP="009E2B4C">
            <w:pPr>
              <w:pStyle w:val="ListParagraph"/>
              <w:shd w:val="clear" w:color="auto" w:fill="FFFFFF"/>
              <w:spacing w:line="276" w:lineRule="auto"/>
              <w:ind w:left="0"/>
              <w:jc w:val="both"/>
              <w:rPr>
                <w:rFonts w:ascii="Sylfaen" w:hAnsi="Sylfaen"/>
                <w:b/>
                <w:sz w:val="20"/>
                <w:szCs w:val="20"/>
                <w:lang w:val="en-US"/>
              </w:rPr>
            </w:pPr>
            <w:r w:rsidRPr="006B0DA9">
              <w:rPr>
                <w:rFonts w:ascii="Sylfaen" w:hAnsi="Sylfaen"/>
                <w:sz w:val="20"/>
                <w:szCs w:val="20"/>
                <w:lang w:val="ka-GE"/>
              </w:rPr>
              <w:t>9.6.</w:t>
            </w:r>
            <w:r w:rsidRPr="006B0DA9">
              <w:rPr>
                <w:rFonts w:ascii="Sylfaen" w:hAnsi="Sylfaen"/>
                <w:b/>
                <w:sz w:val="20"/>
                <w:szCs w:val="20"/>
                <w:lang w:val="ka-GE"/>
              </w:rPr>
              <w:t xml:space="preserve"> </w:t>
            </w:r>
            <w:r w:rsidR="008927FC" w:rsidRPr="006B0DA9">
              <w:rPr>
                <w:rFonts w:ascii="Sylfaen" w:hAnsi="Sylfaen"/>
                <w:b/>
                <w:sz w:val="20"/>
                <w:szCs w:val="20"/>
                <w:lang w:val="en-US"/>
              </w:rPr>
              <w:t xml:space="preserve"> </w:t>
            </w:r>
            <w:r w:rsidR="008927FC" w:rsidRPr="006B0DA9">
              <w:rPr>
                <w:rFonts w:ascii="Sylfaen" w:hAnsi="Sylfaen"/>
                <w:sz w:val="20"/>
                <w:szCs w:val="20"/>
                <w:lang w:val="en-US"/>
              </w:rPr>
              <w:t xml:space="preserve">Under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the </w:t>
            </w:r>
            <w:r w:rsidR="008927FC" w:rsidRPr="006B0DA9">
              <w:rPr>
                <w:rFonts w:ascii="Sylfaen" w:hAnsi="Sylfaen"/>
                <w:b/>
                <w:sz w:val="20"/>
                <w:szCs w:val="20"/>
                <w:lang w:val="en-US"/>
              </w:rPr>
              <w:t>Borrower</w:t>
            </w:r>
            <w:r w:rsidR="008927FC" w:rsidRPr="006B0DA9">
              <w:rPr>
                <w:rFonts w:ascii="Sylfaen" w:hAnsi="Sylfaen"/>
                <w:sz w:val="20"/>
                <w:szCs w:val="20"/>
                <w:lang w:val="en-US"/>
              </w:rPr>
              <w:t xml:space="preserve"> agrees to reimburse the </w:t>
            </w:r>
            <w:r w:rsidR="008927FC" w:rsidRPr="006B0DA9">
              <w:rPr>
                <w:rFonts w:ascii="Sylfaen" w:hAnsi="Sylfaen"/>
                <w:b/>
                <w:sz w:val="20"/>
                <w:szCs w:val="20"/>
                <w:lang w:val="en-US"/>
              </w:rPr>
              <w:t>Bank</w:t>
            </w:r>
            <w:r w:rsidR="008927FC" w:rsidRPr="006B0DA9">
              <w:rPr>
                <w:rFonts w:ascii="Sylfaen" w:hAnsi="Sylfaen"/>
                <w:sz w:val="20"/>
                <w:szCs w:val="20"/>
                <w:lang w:val="en-US"/>
              </w:rPr>
              <w:t xml:space="preserve"> for all costs incurred by the latter in connection with the </w:t>
            </w:r>
            <w:r w:rsidR="008927FC" w:rsidRPr="006B0DA9">
              <w:rPr>
                <w:rFonts w:ascii="Sylfaen" w:hAnsi="Sylfaen"/>
                <w:b/>
                <w:sz w:val="20"/>
                <w:szCs w:val="20"/>
                <w:lang w:val="en-US"/>
              </w:rPr>
              <w:t>Present Agreement</w:t>
            </w:r>
            <w:r w:rsidR="008927FC" w:rsidRPr="006B0DA9">
              <w:rPr>
                <w:rFonts w:ascii="Sylfaen" w:hAnsi="Sylfaen"/>
                <w:sz w:val="20"/>
                <w:szCs w:val="20"/>
                <w:lang w:val="en-US"/>
              </w:rPr>
              <w:t xml:space="preserve"> and all collateral agreements related hereto, including costs of collecting information on the real property, stakes and securities owned by the Borrower, pledger, mortgagor, guarantor, joint debtor, establishing the home and business addresses of the Borrower, pledger, mortgagor, guarantor, joint debtor. </w:t>
            </w:r>
          </w:p>
          <w:p w:rsidR="008927FC" w:rsidRPr="006B0DA9" w:rsidRDefault="008927FC" w:rsidP="009E2B4C">
            <w:pPr>
              <w:shd w:val="clear" w:color="auto" w:fill="FFFFFF"/>
              <w:spacing w:after="0"/>
              <w:jc w:val="both"/>
              <w:rPr>
                <w:rFonts w:ascii="Sylfaen" w:hAnsi="Sylfaen"/>
                <w:sz w:val="20"/>
                <w:szCs w:val="20"/>
              </w:rPr>
            </w:pPr>
          </w:p>
          <w:p w:rsidR="00D149FA" w:rsidRPr="006B0DA9" w:rsidRDefault="00D149FA" w:rsidP="009E2B4C">
            <w:pPr>
              <w:shd w:val="clear" w:color="auto" w:fill="FFFFFF"/>
              <w:spacing w:after="0"/>
              <w:jc w:val="both"/>
              <w:rPr>
                <w:rFonts w:ascii="Sylfaen" w:hAnsi="Sylfaen"/>
                <w:sz w:val="20"/>
                <w:szCs w:val="20"/>
              </w:rPr>
            </w:pPr>
          </w:p>
          <w:p w:rsidR="00684254" w:rsidRPr="006B0DA9" w:rsidRDefault="00684254" w:rsidP="009E2B4C">
            <w:pPr>
              <w:shd w:val="clear" w:color="auto" w:fill="FFFFFF"/>
              <w:spacing w:after="0"/>
              <w:jc w:val="both"/>
              <w:rPr>
                <w:rFonts w:ascii="Sylfaen" w:hAnsi="Sylfaen"/>
                <w:sz w:val="20"/>
                <w:szCs w:val="20"/>
              </w:rPr>
            </w:pPr>
          </w:p>
          <w:p w:rsidR="00B75CF4" w:rsidRPr="006B0DA9" w:rsidRDefault="00B75CF4" w:rsidP="009E2B4C">
            <w:pPr>
              <w:shd w:val="clear" w:color="auto" w:fill="FFFFFF"/>
              <w:spacing w:after="0"/>
              <w:jc w:val="both"/>
              <w:rPr>
                <w:rFonts w:ascii="Sylfaen" w:hAnsi="Sylfaen"/>
                <w:sz w:val="20"/>
                <w:szCs w:val="20"/>
              </w:rPr>
            </w:pPr>
          </w:p>
          <w:p w:rsidR="004214B0" w:rsidRPr="006B0DA9" w:rsidRDefault="004214B0"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D149FA" w:rsidRPr="006B0DA9" w:rsidRDefault="00D149FA"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6627AD" w:rsidRPr="006B0DA9" w:rsidRDefault="006627AD"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outlineLvl w:val="0"/>
              <w:rPr>
                <w:rFonts w:ascii="Sylfaen" w:hAnsi="Sylfaen"/>
                <w:b/>
                <w:sz w:val="20"/>
                <w:szCs w:val="20"/>
                <w:u w:val="single"/>
                <w:lang w:val="en-US" w:eastAsia="ru-RU"/>
              </w:rPr>
            </w:pPr>
            <w:r w:rsidRPr="006B0DA9">
              <w:rPr>
                <w:rFonts w:ascii="Sylfaen" w:hAnsi="Sylfaen"/>
                <w:b/>
                <w:sz w:val="20"/>
                <w:szCs w:val="20"/>
                <w:u w:val="single"/>
                <w:lang w:val="en-US" w:eastAsia="ru-RU"/>
              </w:rPr>
              <w:t>Part V</w:t>
            </w:r>
          </w:p>
          <w:p w:rsidR="00D149FA" w:rsidRPr="006B0DA9" w:rsidRDefault="008927FC"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Basis and Procedure of Early Termination   </w:t>
            </w:r>
          </w:p>
          <w:p w:rsidR="008B26A4" w:rsidRPr="006B0DA9" w:rsidRDefault="008B26A4" w:rsidP="009E2B4C">
            <w:pPr>
              <w:pStyle w:val="ListParagraph"/>
              <w:shd w:val="clear" w:color="auto" w:fill="FFFFFF"/>
              <w:spacing w:line="276" w:lineRule="auto"/>
              <w:ind w:left="360"/>
              <w:jc w:val="both"/>
              <w:rPr>
                <w:rFonts w:ascii="Sylfaen" w:hAnsi="Sylfaen"/>
                <w:b/>
                <w:sz w:val="20"/>
                <w:szCs w:val="20"/>
                <w:lang w:val="en-US"/>
              </w:rPr>
            </w:pPr>
          </w:p>
          <w:p w:rsidR="00D149FA"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terminate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prior to their term, declare the loan, accrued interest and penalty owing hereunder immediately due and payable and claim damages for full or partial default under of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whereas the </w:t>
            </w:r>
            <w:r w:rsidRPr="006B0DA9">
              <w:rPr>
                <w:rFonts w:ascii="Sylfaen" w:hAnsi="Sylfaen"/>
                <w:b/>
                <w:sz w:val="20"/>
                <w:szCs w:val="20"/>
                <w:lang w:val="en-US"/>
              </w:rPr>
              <w:t>Borrower</w:t>
            </w:r>
            <w:r w:rsidRPr="006B0DA9">
              <w:rPr>
                <w:rFonts w:ascii="Sylfaen" w:hAnsi="Sylfaen"/>
                <w:sz w:val="20"/>
                <w:szCs w:val="20"/>
                <w:lang w:val="en-US"/>
              </w:rPr>
              <w:t xml:space="preserve"> shall repay the remaining loan, accrued interest and penalty and shall compensate the </w:t>
            </w:r>
            <w:r w:rsidRPr="006B0DA9">
              <w:rPr>
                <w:rFonts w:ascii="Sylfaen" w:hAnsi="Sylfaen"/>
                <w:b/>
                <w:sz w:val="20"/>
                <w:szCs w:val="20"/>
                <w:lang w:val="en-US"/>
              </w:rPr>
              <w:t>Bank</w:t>
            </w:r>
            <w:r w:rsidRPr="006B0DA9">
              <w:rPr>
                <w:rFonts w:ascii="Sylfaen" w:hAnsi="Sylfaen"/>
                <w:sz w:val="20"/>
                <w:szCs w:val="20"/>
                <w:lang w:val="en-US"/>
              </w:rPr>
              <w:t xml:space="preserve"> for damages if the </w:t>
            </w:r>
            <w:r w:rsidRPr="006B0DA9">
              <w:rPr>
                <w:rFonts w:ascii="Sylfaen" w:hAnsi="Sylfaen"/>
                <w:b/>
                <w:sz w:val="20"/>
                <w:szCs w:val="20"/>
                <w:lang w:val="en-US"/>
              </w:rPr>
              <w:t>Borrower</w:t>
            </w:r>
            <w:r w:rsidRPr="006B0DA9">
              <w:rPr>
                <w:rFonts w:ascii="Sylfaen" w:hAnsi="Sylfaen"/>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Fails to pay the </w:t>
            </w:r>
            <w:r w:rsidRPr="006B0DA9">
              <w:rPr>
                <w:rFonts w:ascii="Sylfaen" w:hAnsi="Sylfaen"/>
                <w:b/>
                <w:sz w:val="20"/>
                <w:szCs w:val="20"/>
                <w:lang w:val="en-US"/>
              </w:rPr>
              <w:t>Loan</w:t>
            </w:r>
            <w:r w:rsidRPr="006B0DA9">
              <w:rPr>
                <w:rFonts w:ascii="Sylfaen" w:hAnsi="Sylfaen"/>
                <w:sz w:val="20"/>
                <w:szCs w:val="20"/>
                <w:lang w:val="en-US"/>
              </w:rPr>
              <w:t xml:space="preserve"> in a timely manner as agreed between the </w:t>
            </w:r>
            <w:r w:rsidRPr="006B0DA9">
              <w:rPr>
                <w:rFonts w:ascii="Sylfaen" w:hAnsi="Sylfaen"/>
                <w:b/>
                <w:sz w:val="20"/>
                <w:szCs w:val="20"/>
                <w:lang w:val="en-US"/>
              </w:rPr>
              <w:t>Parties</w:t>
            </w:r>
            <w:r w:rsidRPr="006B0DA9">
              <w:rPr>
                <w:rFonts w:ascii="Sylfaen" w:hAnsi="Sylfaen"/>
                <w:sz w:val="20"/>
                <w:szCs w:val="20"/>
                <w:lang w:val="en-US"/>
              </w:rPr>
              <w:t xml:space="preserve"> and envisaged in the </w:t>
            </w:r>
            <w:r w:rsidRPr="006B0DA9">
              <w:rPr>
                <w:rFonts w:ascii="Sylfaen" w:hAnsi="Sylfaen"/>
                <w:b/>
                <w:sz w:val="20"/>
                <w:szCs w:val="20"/>
                <w:lang w:val="en-US"/>
              </w:rPr>
              <w:t>Loan</w:t>
            </w:r>
            <w:r w:rsidRPr="006B0DA9">
              <w:rPr>
                <w:rFonts w:ascii="Sylfaen" w:hAnsi="Sylfaen"/>
                <w:sz w:val="20"/>
                <w:szCs w:val="20"/>
                <w:lang w:val="en-US"/>
              </w:rPr>
              <w:t xml:space="preserve"> repayment schedule.</w:t>
            </w:r>
          </w:p>
          <w:p w:rsidR="008927FC" w:rsidRPr="006B0DA9" w:rsidRDefault="008927FC" w:rsidP="00850DBA">
            <w:pPr>
              <w:pStyle w:val="ListParagraph"/>
              <w:numPr>
                <w:ilvl w:val="2"/>
                <w:numId w:val="9"/>
              </w:numPr>
              <w:shd w:val="clear" w:color="auto" w:fill="FFFFFF"/>
              <w:spacing w:line="276" w:lineRule="auto"/>
              <w:rPr>
                <w:rFonts w:ascii="Sylfaen" w:hAnsi="Sylfaen"/>
                <w:b/>
                <w:sz w:val="20"/>
                <w:szCs w:val="20"/>
                <w:lang w:val="en-US"/>
              </w:rPr>
            </w:pPr>
            <w:r w:rsidRPr="006B0DA9">
              <w:rPr>
                <w:rFonts w:ascii="Sylfaen" w:hAnsi="Sylfaen"/>
                <w:sz w:val="20"/>
                <w:szCs w:val="20"/>
                <w:lang w:val="en-US"/>
              </w:rPr>
              <w:t xml:space="preserve">Fails to use the </w:t>
            </w:r>
            <w:r w:rsidRPr="006B0DA9">
              <w:rPr>
                <w:rFonts w:ascii="Sylfaen" w:hAnsi="Sylfaen"/>
                <w:b/>
                <w:sz w:val="20"/>
                <w:szCs w:val="20"/>
                <w:lang w:val="en-US"/>
              </w:rPr>
              <w:t>Loan</w:t>
            </w:r>
            <w:r w:rsidRPr="006B0DA9">
              <w:rPr>
                <w:rFonts w:ascii="Sylfaen" w:hAnsi="Sylfaen"/>
                <w:sz w:val="20"/>
                <w:szCs w:val="20"/>
                <w:lang w:val="en-US"/>
              </w:rPr>
              <w:t xml:space="preserve"> for the agreed purposes.</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Fails to honour its obligations under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w:t>
            </w:r>
          </w:p>
          <w:p w:rsidR="008927FC"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Third Parties</w:t>
            </w:r>
            <w:r w:rsidRPr="006B0DA9">
              <w:rPr>
                <w:rFonts w:ascii="Sylfaen" w:hAnsi="Sylfaen"/>
                <w:sz w:val="20"/>
                <w:szCs w:val="20"/>
                <w:lang w:val="en-US"/>
              </w:rPr>
              <w:t xml:space="preserve"> fail to meet their obligations under collateral agreements.</w:t>
            </w:r>
          </w:p>
          <w:p w:rsidR="00CB3578" w:rsidRPr="006B0DA9" w:rsidRDefault="008927FC" w:rsidP="00850DBA">
            <w:pPr>
              <w:pStyle w:val="ListParagraph"/>
              <w:numPr>
                <w:ilvl w:val="2"/>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The financial condition of the Borrower deteriorates or is likely to deteriorate and the Borrower fails to provide additional collateral.</w:t>
            </w:r>
            <w:r w:rsidRPr="006B0DA9">
              <w:rPr>
                <w:rFonts w:ascii="Sylfaen" w:hAnsi="Sylfaen"/>
                <w:b/>
                <w:sz w:val="20"/>
                <w:szCs w:val="20"/>
                <w:lang w:val="en-US"/>
              </w:rPr>
              <w:t xml:space="preserve"> </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mortgaged property or collateral contemplated by the </w:t>
            </w:r>
            <w:r w:rsidRPr="006B0DA9">
              <w:rPr>
                <w:rFonts w:ascii="Sylfaen" w:hAnsi="Sylfaen"/>
                <w:b/>
                <w:sz w:val="20"/>
                <w:szCs w:val="20"/>
                <w:lang w:val="en-US"/>
              </w:rPr>
              <w:t>Present Agreement</w:t>
            </w:r>
            <w:r w:rsidRPr="006B0DA9">
              <w:rPr>
                <w:rFonts w:ascii="Sylfaen" w:hAnsi="Sylfaen"/>
                <w:sz w:val="20"/>
                <w:szCs w:val="20"/>
                <w:lang w:val="en-US"/>
              </w:rPr>
              <w:t xml:space="preserve"> and other Agreement(s) associated thereto is destroyed, damaged and depreciated due to circumstances beyond the </w:t>
            </w:r>
            <w:r w:rsidRPr="006B0DA9">
              <w:rPr>
                <w:rFonts w:ascii="Sylfaen" w:hAnsi="Sylfaen"/>
                <w:b/>
                <w:sz w:val="20"/>
                <w:szCs w:val="20"/>
                <w:lang w:val="en-US"/>
              </w:rPr>
              <w:t>Bank's</w:t>
            </w:r>
            <w:r w:rsidRPr="006B0DA9">
              <w:rPr>
                <w:rFonts w:ascii="Sylfaen" w:hAnsi="Sylfaen"/>
                <w:sz w:val="20"/>
                <w:szCs w:val="20"/>
                <w:lang w:val="en-US"/>
              </w:rPr>
              <w:t xml:space="preserve"> control, and the </w:t>
            </w:r>
            <w:r w:rsidRPr="006B0DA9">
              <w:rPr>
                <w:rFonts w:ascii="Sylfaen" w:hAnsi="Sylfaen"/>
                <w:b/>
                <w:sz w:val="20"/>
                <w:szCs w:val="20"/>
                <w:lang w:val="en-US"/>
              </w:rPr>
              <w:t>Borrower</w:t>
            </w:r>
            <w:r w:rsidRPr="006B0DA9">
              <w:rPr>
                <w:rFonts w:ascii="Sylfaen" w:hAnsi="Sylfaen"/>
                <w:sz w:val="20"/>
                <w:szCs w:val="20"/>
                <w:lang w:val="en-US"/>
              </w:rPr>
              <w:t xml:space="preserve"> fails to provide additional collateral.</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Loses his/her full legal capacity to act under the </w:t>
            </w:r>
            <w:r w:rsidRPr="006B0DA9">
              <w:rPr>
                <w:rFonts w:ascii="Sylfaen" w:hAnsi="Sylfaen"/>
                <w:b/>
                <w:sz w:val="20"/>
                <w:szCs w:val="20"/>
                <w:lang w:val="en-US"/>
              </w:rPr>
              <w:t>Present Agreement</w:t>
            </w:r>
            <w:r w:rsidRPr="006B0DA9">
              <w:rPr>
                <w:rFonts w:ascii="Sylfaen" w:hAnsi="Sylfaen"/>
                <w:sz w:val="20"/>
                <w:szCs w:val="20"/>
                <w:lang w:val="en-US"/>
              </w:rPr>
              <w:t>.</w:t>
            </w:r>
          </w:p>
          <w:p w:rsidR="008927FC" w:rsidRPr="006B0DA9" w:rsidRDefault="008927FC" w:rsidP="00850DBA">
            <w:pPr>
              <w:pStyle w:val="ListParagraph"/>
              <w:numPr>
                <w:ilvl w:val="2"/>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Dies/goes into liquidation (wind-up) proceedings or is </w:t>
            </w:r>
            <w:r w:rsidRPr="006B0DA9">
              <w:rPr>
                <w:rFonts w:ascii="Sylfaen" w:hAnsi="Sylfaen"/>
                <w:sz w:val="20"/>
                <w:szCs w:val="20"/>
                <w:lang w:val="en-US"/>
              </w:rPr>
              <w:lastRenderedPageBreak/>
              <w:t>declared bankrupt.</w:t>
            </w:r>
          </w:p>
          <w:p w:rsidR="008927FC" w:rsidRPr="006B0DA9" w:rsidRDefault="008927FC"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sz w:val="20"/>
                <w:szCs w:val="20"/>
                <w:lang w:val="en-US"/>
              </w:rPr>
              <w:t xml:space="preserve">The above-mentioned shall not prejudice the Bank's right to declare the loan immediately due and payable if the </w:t>
            </w:r>
            <w:r w:rsidRPr="006B0DA9">
              <w:rPr>
                <w:rFonts w:ascii="Sylfaen" w:hAnsi="Sylfaen"/>
                <w:b/>
                <w:sz w:val="20"/>
                <w:szCs w:val="20"/>
                <w:lang w:val="en-US"/>
              </w:rPr>
              <w:t>Borrower</w:t>
            </w:r>
            <w:r w:rsidRPr="006B0DA9">
              <w:rPr>
                <w:rFonts w:ascii="Sylfaen" w:hAnsi="Sylfaen"/>
                <w:sz w:val="20"/>
                <w:szCs w:val="20"/>
                <w:lang w:val="en-US"/>
              </w:rPr>
              <w:t xml:space="preserve"> defaults on any other obligations.</w:t>
            </w:r>
          </w:p>
          <w:p w:rsidR="00C317CF"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shall give an according notice to the </w:t>
            </w:r>
            <w:r w:rsidRPr="006B0DA9">
              <w:rPr>
                <w:rFonts w:ascii="Sylfaen" w:hAnsi="Sylfaen"/>
                <w:b/>
                <w:sz w:val="20"/>
                <w:szCs w:val="20"/>
                <w:lang w:val="en-US"/>
              </w:rPr>
              <w:t>Borrower</w:t>
            </w:r>
            <w:r w:rsidRPr="006B0DA9">
              <w:rPr>
                <w:rFonts w:ascii="Sylfaen" w:hAnsi="Sylfaen"/>
                <w:sz w:val="20"/>
                <w:szCs w:val="20"/>
                <w:lang w:val="en-US"/>
              </w:rPr>
              <w:t xml:space="preserve"> demanding immediate repayment of the total </w:t>
            </w:r>
            <w:r w:rsidRPr="006B0DA9">
              <w:rPr>
                <w:rFonts w:ascii="Sylfaen" w:hAnsi="Sylfaen"/>
                <w:b/>
                <w:sz w:val="20"/>
                <w:szCs w:val="20"/>
                <w:lang w:val="en-US"/>
              </w:rPr>
              <w:t>Loan</w:t>
            </w:r>
            <w:r w:rsidRPr="006B0DA9">
              <w:rPr>
                <w:rFonts w:ascii="Sylfaen" w:hAnsi="Sylfaen"/>
                <w:sz w:val="20"/>
                <w:szCs w:val="20"/>
                <w:lang w:val="en-US"/>
              </w:rPr>
              <w:t xml:space="preserve"> in the event any of the abovementioned occurs</w:t>
            </w:r>
            <w:r w:rsidR="006B0DA9" w:rsidRPr="006B0DA9">
              <w:rPr>
                <w:rFonts w:ascii="Sylfaen" w:hAnsi="Sylfaen"/>
                <w:sz w:val="20"/>
                <w:szCs w:val="20"/>
                <w:lang w:val="en-US"/>
              </w:rPr>
              <w:t xml:space="preserve"> with the channel negotiated with borrower. </w:t>
            </w:r>
            <w:r w:rsidRPr="006B0DA9">
              <w:rPr>
                <w:rFonts w:ascii="Sylfaen" w:hAnsi="Sylfaen"/>
                <w:sz w:val="20"/>
                <w:szCs w:val="20"/>
                <w:lang w:val="en-US"/>
              </w:rPr>
              <w:t xml:space="preserve">                     </w:t>
            </w:r>
            <w:r w:rsidR="009C2938" w:rsidRPr="006B0DA9">
              <w:rPr>
                <w:rFonts w:ascii="Sylfaen" w:hAnsi="Sylfaen"/>
                <w:sz w:val="20"/>
                <w:szCs w:val="20"/>
                <w:lang w:val="en-US"/>
              </w:rPr>
              <w:t xml:space="preserve">        </w:t>
            </w:r>
          </w:p>
          <w:p w:rsidR="006B0DA9" w:rsidRPr="006B0DA9" w:rsidRDefault="006B0DA9" w:rsidP="006B0DA9">
            <w:pPr>
              <w:pStyle w:val="ListParagraph"/>
              <w:spacing w:line="276" w:lineRule="auto"/>
              <w:ind w:left="804"/>
              <w:jc w:val="both"/>
              <w:rPr>
                <w:rFonts w:ascii="Sylfaen" w:hAnsi="Sylfaen"/>
                <w:sz w:val="20"/>
                <w:szCs w:val="20"/>
                <w:lang w:val="en-US"/>
              </w:rPr>
            </w:pPr>
          </w:p>
          <w:p w:rsidR="00684254" w:rsidRPr="006B0DA9" w:rsidRDefault="00684254" w:rsidP="009E2B4C">
            <w:pPr>
              <w:shd w:val="clear" w:color="auto" w:fill="FFFFFF"/>
              <w:spacing w:after="0"/>
              <w:jc w:val="both"/>
              <w:rPr>
                <w:rFonts w:ascii="Sylfaen" w:hAnsi="Sylfaen"/>
                <w:sz w:val="20"/>
                <w:szCs w:val="20"/>
                <w:lang w:val="en-US"/>
              </w:rPr>
            </w:pPr>
          </w:p>
          <w:p w:rsidR="00616C6E"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191CD5" w:rsidRPr="006B0DA9" w:rsidRDefault="00191CD5" w:rsidP="009E2B4C">
            <w:pPr>
              <w:shd w:val="clear" w:color="auto" w:fill="FFFFFF"/>
              <w:spacing w:after="0"/>
              <w:jc w:val="both"/>
              <w:rPr>
                <w:rFonts w:ascii="Sylfaen" w:hAnsi="Sylfaen"/>
                <w:sz w:val="20"/>
                <w:szCs w:val="20"/>
              </w:rPr>
            </w:pPr>
          </w:p>
          <w:p w:rsidR="007B5AE9"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9E2B4C" w:rsidRPr="006B0DA9" w:rsidRDefault="009E2B4C" w:rsidP="009E2B4C">
            <w:pPr>
              <w:shd w:val="clear" w:color="auto" w:fill="FFFFFF"/>
              <w:spacing w:after="0"/>
              <w:jc w:val="both"/>
              <w:rPr>
                <w:rFonts w:ascii="Sylfaen" w:hAnsi="Sylfaen"/>
                <w:sz w:val="20"/>
                <w:szCs w:val="20"/>
              </w:rPr>
            </w:pPr>
          </w:p>
          <w:p w:rsidR="009E2B4C" w:rsidRPr="006B0DA9" w:rsidRDefault="009E2B4C" w:rsidP="009E2B4C">
            <w:pPr>
              <w:shd w:val="clear" w:color="auto" w:fill="FFFFFF"/>
              <w:spacing w:after="0"/>
              <w:jc w:val="both"/>
              <w:rPr>
                <w:rFonts w:ascii="Sylfaen" w:hAnsi="Sylfaen"/>
                <w:sz w:val="20"/>
                <w:szCs w:val="20"/>
              </w:rPr>
            </w:pPr>
          </w:p>
          <w:p w:rsidR="008927FC" w:rsidRPr="006B0DA9" w:rsidRDefault="008927FC" w:rsidP="009E2B4C">
            <w:pPr>
              <w:shd w:val="clear" w:color="auto" w:fill="FFFFFF"/>
              <w:spacing w:after="0"/>
              <w:jc w:val="both"/>
              <w:rPr>
                <w:rFonts w:ascii="Sylfaen" w:hAnsi="Sylfaen"/>
                <w:sz w:val="20"/>
                <w:szCs w:val="20"/>
              </w:rPr>
            </w:pPr>
            <w:r w:rsidRPr="006B0DA9">
              <w:rPr>
                <w:rFonts w:ascii="Sylfaen" w:hAnsi="Sylfaen"/>
                <w:sz w:val="20"/>
                <w:szCs w:val="20"/>
              </w:rPr>
              <w:t xml:space="preserve">    </w:t>
            </w:r>
          </w:p>
          <w:p w:rsidR="001518CF" w:rsidRPr="006B0DA9" w:rsidRDefault="008927FC" w:rsidP="00850DBA">
            <w:pPr>
              <w:pStyle w:val="ListParagraph"/>
              <w:numPr>
                <w:ilvl w:val="0"/>
                <w:numId w:val="9"/>
              </w:numPr>
              <w:shd w:val="clear" w:color="auto" w:fill="FFFFFF"/>
              <w:spacing w:line="276" w:lineRule="auto"/>
              <w:jc w:val="both"/>
              <w:rPr>
                <w:rFonts w:ascii="Sylfaen" w:hAnsi="Sylfaen" w:cs="Sylfaen"/>
                <w:b/>
                <w:sz w:val="20"/>
                <w:szCs w:val="20"/>
                <w:lang w:val="en-US"/>
              </w:rPr>
            </w:pPr>
            <w:r w:rsidRPr="006B0DA9">
              <w:rPr>
                <w:rFonts w:ascii="Sylfaen" w:hAnsi="Sylfaen" w:cs="Sylfaen"/>
                <w:b/>
                <w:sz w:val="20"/>
                <w:szCs w:val="20"/>
                <w:lang w:val="en-US"/>
              </w:rPr>
              <w:t>Confidentiality</w:t>
            </w:r>
          </w:p>
          <w:p w:rsidR="008B26A4" w:rsidRPr="006B0DA9" w:rsidRDefault="008B26A4" w:rsidP="009E2B4C">
            <w:pPr>
              <w:pStyle w:val="ListParagraph"/>
              <w:shd w:val="clear" w:color="auto" w:fill="FFFFFF"/>
              <w:spacing w:line="276" w:lineRule="auto"/>
              <w:ind w:left="360"/>
              <w:jc w:val="both"/>
              <w:rPr>
                <w:rFonts w:ascii="Sylfaen" w:hAnsi="Sylfaen" w:cs="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b/>
                <w:sz w:val="20"/>
                <w:szCs w:val="20"/>
                <w:lang w:val="en-US"/>
              </w:rPr>
              <w:t>The Parties</w:t>
            </w:r>
            <w:r w:rsidRPr="006B0DA9">
              <w:rPr>
                <w:rFonts w:ascii="Sylfaen" w:hAnsi="Sylfaen"/>
                <w:sz w:val="20"/>
                <w:szCs w:val="20"/>
                <w:lang w:val="en-US"/>
              </w:rPr>
              <w:t xml:space="preserve"> shall keep any kind of information received from the other </w:t>
            </w:r>
            <w:r w:rsidRPr="006B0DA9">
              <w:rPr>
                <w:rFonts w:ascii="Sylfaen" w:hAnsi="Sylfaen"/>
                <w:b/>
                <w:sz w:val="20"/>
                <w:szCs w:val="20"/>
                <w:lang w:val="en-US"/>
              </w:rPr>
              <w:t>Party</w:t>
            </w:r>
            <w:r w:rsidRPr="006B0DA9">
              <w:rPr>
                <w:rFonts w:ascii="Sylfaen" w:hAnsi="Sylfaen"/>
                <w:sz w:val="20"/>
                <w:szCs w:val="20"/>
                <w:lang w:val="en-US"/>
              </w:rPr>
              <w:t xml:space="preserve"> confidential throughout the entire period of </w:t>
            </w:r>
            <w:r w:rsidRPr="006B0DA9">
              <w:rPr>
                <w:rFonts w:ascii="Sylfaen" w:hAnsi="Sylfaen"/>
                <w:b/>
                <w:sz w:val="20"/>
                <w:szCs w:val="20"/>
                <w:lang w:val="en-US"/>
              </w:rPr>
              <w:t>the Present Agreement</w:t>
            </w:r>
            <w:r w:rsidRPr="006B0DA9">
              <w:rPr>
                <w:rFonts w:ascii="Sylfaen" w:hAnsi="Sylfaen"/>
                <w:sz w:val="20"/>
                <w:szCs w:val="20"/>
                <w:lang w:val="en-US"/>
              </w:rPr>
              <w:t xml:space="preserve"> and other Agreement associated thereto.</w:t>
            </w:r>
          </w:p>
          <w:p w:rsidR="008927FC" w:rsidRPr="006B0DA9" w:rsidRDefault="008927FC"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The above constraints regarding confidentiality shall not apply to information: </w:t>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was known without the breach of </w:t>
            </w:r>
            <w:r w:rsidRPr="006B0DA9">
              <w:rPr>
                <w:rFonts w:ascii="Sylfaen" w:hAnsi="Sylfaen"/>
                <w:b/>
                <w:sz w:val="20"/>
                <w:szCs w:val="20"/>
                <w:lang w:val="en-US"/>
              </w:rPr>
              <w:t>the</w:t>
            </w:r>
            <w:r w:rsidRPr="006B0DA9">
              <w:rPr>
                <w:rFonts w:ascii="Sylfaen" w:hAnsi="Sylfaen"/>
                <w:sz w:val="20"/>
                <w:szCs w:val="20"/>
                <w:lang w:val="en-US"/>
              </w:rPr>
              <w:t xml:space="preserve"> </w:t>
            </w:r>
            <w:r w:rsidRPr="006B0DA9">
              <w:rPr>
                <w:rFonts w:ascii="Sylfaen" w:hAnsi="Sylfaen"/>
                <w:b/>
                <w:sz w:val="20"/>
                <w:szCs w:val="20"/>
                <w:lang w:val="en-US"/>
              </w:rPr>
              <w:t>Legislation</w:t>
            </w:r>
            <w:r w:rsidRPr="006B0DA9">
              <w:rPr>
                <w:rFonts w:ascii="Sylfaen" w:hAnsi="Sylfaen"/>
                <w:sz w:val="20"/>
                <w:szCs w:val="20"/>
                <w:lang w:val="en-US"/>
              </w:rPr>
              <w:t xml:space="preserve"> to </w:t>
            </w:r>
            <w:r w:rsidRPr="006B0DA9">
              <w:rPr>
                <w:rFonts w:ascii="Sylfaen" w:hAnsi="Sylfaen"/>
                <w:b/>
                <w:sz w:val="20"/>
                <w:szCs w:val="20"/>
                <w:lang w:val="en-US"/>
              </w:rPr>
              <w:t>the Party</w:t>
            </w:r>
            <w:r w:rsidRPr="006B0DA9">
              <w:rPr>
                <w:rFonts w:ascii="Sylfaen" w:hAnsi="Sylfaen"/>
                <w:sz w:val="20"/>
                <w:szCs w:val="20"/>
                <w:lang w:val="en-US"/>
              </w:rPr>
              <w:t xml:space="preserve"> receiving information prior to delivering information to the other </w:t>
            </w:r>
            <w:r w:rsidRPr="006B0DA9">
              <w:rPr>
                <w:rFonts w:ascii="Sylfaen" w:hAnsi="Sylfaen"/>
                <w:b/>
                <w:sz w:val="20"/>
                <w:szCs w:val="20"/>
                <w:lang w:val="en-US"/>
              </w:rPr>
              <w:t>Party</w:t>
            </w:r>
            <w:r w:rsidRPr="006B0DA9">
              <w:rPr>
                <w:rFonts w:ascii="Sylfaen" w:hAnsi="Sylfaen"/>
                <w:sz w:val="20"/>
                <w:szCs w:val="20"/>
                <w:lang w:val="en-US"/>
              </w:rPr>
              <w:t>;</w:t>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will be disclosed by </w:t>
            </w:r>
            <w:r w:rsidRPr="006B0DA9">
              <w:rPr>
                <w:rFonts w:ascii="Sylfaen" w:hAnsi="Sylfaen"/>
                <w:b/>
                <w:sz w:val="20"/>
                <w:szCs w:val="20"/>
                <w:lang w:val="en-US"/>
              </w:rPr>
              <w:t>the Parties</w:t>
            </w:r>
            <w:r w:rsidRPr="006B0DA9">
              <w:rPr>
                <w:rFonts w:ascii="Sylfaen" w:hAnsi="Sylfaen"/>
                <w:sz w:val="20"/>
                <w:szCs w:val="20"/>
                <w:lang w:val="en-US"/>
              </w:rPr>
              <w:t xml:space="preserve"> by adhering the requirements of </w:t>
            </w:r>
            <w:r w:rsidRPr="006B0DA9">
              <w:rPr>
                <w:rFonts w:ascii="Sylfaen" w:hAnsi="Sylfaen"/>
                <w:b/>
                <w:sz w:val="20"/>
                <w:szCs w:val="20"/>
                <w:lang w:val="en-US"/>
              </w:rPr>
              <w:t>the Legislation</w:t>
            </w:r>
            <w:r w:rsidRPr="006B0DA9">
              <w:rPr>
                <w:rFonts w:ascii="Sylfaen" w:hAnsi="Sylfaen"/>
                <w:sz w:val="20"/>
                <w:szCs w:val="20"/>
                <w:lang w:val="en-US"/>
              </w:rPr>
              <w:t xml:space="preserve"> and for their due performance (including for exercising rights by any of </w:t>
            </w:r>
            <w:r w:rsidRPr="006B0DA9">
              <w:rPr>
                <w:rFonts w:ascii="Sylfaen" w:hAnsi="Sylfaen"/>
                <w:b/>
                <w:sz w:val="20"/>
                <w:szCs w:val="20"/>
                <w:lang w:val="en-US"/>
              </w:rPr>
              <w:t>the Parties</w:t>
            </w:r>
            <w:r w:rsidRPr="006B0DA9">
              <w:rPr>
                <w:rFonts w:ascii="Sylfaen" w:hAnsi="Sylfaen"/>
                <w:sz w:val="20"/>
                <w:szCs w:val="20"/>
                <w:lang w:val="en-US"/>
              </w:rPr>
              <w:t xml:space="preserve"> through the rule of court);</w:t>
            </w:r>
          </w:p>
          <w:p w:rsidR="00056BF3"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Which may be obtained from other sources;</w:t>
            </w:r>
            <w:r w:rsidR="00A37942" w:rsidRPr="006B0DA9">
              <w:rPr>
                <w:rFonts w:ascii="Sylfaen" w:hAnsi="Sylfaen"/>
                <w:sz w:val="20"/>
                <w:szCs w:val="20"/>
                <w:lang w:val="ka-GE"/>
              </w:rPr>
              <w:br/>
            </w:r>
          </w:p>
          <w:p w:rsidR="008927FC" w:rsidRPr="006B0DA9" w:rsidRDefault="008927FC" w:rsidP="00850DBA">
            <w:pPr>
              <w:pStyle w:val="ListParagraph"/>
              <w:numPr>
                <w:ilvl w:val="2"/>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Which is or will be available for </w:t>
            </w:r>
            <w:r w:rsidRPr="006B0DA9">
              <w:rPr>
                <w:rFonts w:ascii="Sylfaen" w:hAnsi="Sylfaen"/>
                <w:b/>
                <w:sz w:val="20"/>
                <w:szCs w:val="20"/>
                <w:lang w:val="en-US"/>
              </w:rPr>
              <w:t>Third Party</w:t>
            </w:r>
            <w:r w:rsidRPr="006B0DA9">
              <w:rPr>
                <w:rFonts w:ascii="Sylfaen" w:hAnsi="Sylfaen"/>
                <w:sz w:val="20"/>
                <w:szCs w:val="20"/>
                <w:lang w:val="en-US"/>
              </w:rPr>
              <w:t xml:space="preserve">(ies) upon </w:t>
            </w:r>
            <w:r w:rsidRPr="006B0DA9">
              <w:rPr>
                <w:rFonts w:ascii="Sylfaen" w:hAnsi="Sylfaen"/>
                <w:sz w:val="20"/>
                <w:szCs w:val="20"/>
                <w:lang w:val="en-US"/>
              </w:rPr>
              <w:lastRenderedPageBreak/>
              <w:t xml:space="preserve">written agreement of </w:t>
            </w:r>
            <w:r w:rsidRPr="006B0DA9">
              <w:rPr>
                <w:rFonts w:ascii="Sylfaen" w:hAnsi="Sylfaen"/>
                <w:b/>
                <w:sz w:val="20"/>
                <w:szCs w:val="20"/>
                <w:lang w:val="en-US"/>
              </w:rPr>
              <w:t>the Parties</w:t>
            </w:r>
            <w:r w:rsidRPr="006B0DA9">
              <w:rPr>
                <w:rFonts w:ascii="Sylfaen" w:hAnsi="Sylfaen"/>
                <w:sz w:val="20"/>
                <w:szCs w:val="20"/>
                <w:lang w:val="en-US"/>
              </w:rPr>
              <w:t>, or independently.</w:t>
            </w:r>
          </w:p>
          <w:p w:rsidR="00AF0611" w:rsidRPr="006B0DA9" w:rsidRDefault="00AF0611" w:rsidP="009E2B4C">
            <w:pPr>
              <w:pStyle w:val="ListParagraph"/>
              <w:spacing w:line="276" w:lineRule="auto"/>
              <w:rPr>
                <w:rFonts w:ascii="Sylfaen" w:hAnsi="Sylfaen" w:cs="Sylfaen"/>
                <w:b/>
                <w:sz w:val="20"/>
                <w:szCs w:val="20"/>
                <w:lang w:val="en-US"/>
              </w:rPr>
            </w:pPr>
          </w:p>
          <w:p w:rsidR="004214B0" w:rsidRPr="006B0DA9" w:rsidRDefault="004214B0" w:rsidP="009E2B4C">
            <w:pPr>
              <w:pStyle w:val="ListParagraph"/>
              <w:spacing w:line="276" w:lineRule="auto"/>
              <w:rPr>
                <w:rFonts w:ascii="Sylfaen" w:hAnsi="Sylfaen" w:cs="Sylfaen"/>
                <w:b/>
                <w:sz w:val="20"/>
                <w:szCs w:val="20"/>
                <w:lang w:val="en-US"/>
              </w:rPr>
            </w:pPr>
          </w:p>
          <w:p w:rsidR="00ED5E7B" w:rsidRPr="006B0DA9" w:rsidRDefault="00ED5E7B" w:rsidP="00850DBA">
            <w:pPr>
              <w:pStyle w:val="ListParagraph"/>
              <w:numPr>
                <w:ilvl w:val="1"/>
                <w:numId w:val="9"/>
              </w:numPr>
              <w:shd w:val="clear" w:color="auto" w:fill="FFFFFF"/>
              <w:spacing w:line="276" w:lineRule="auto"/>
              <w:jc w:val="both"/>
              <w:rPr>
                <w:rFonts w:ascii="Sylfaen" w:hAnsi="Sylfaen" w:cs="Sylfaen"/>
                <w:b/>
                <w:sz w:val="20"/>
                <w:szCs w:val="20"/>
                <w:lang w:val="en-US"/>
              </w:rPr>
            </w:pPr>
            <w:r w:rsidRPr="006B0DA9">
              <w:rPr>
                <w:rFonts w:ascii="Sylfaen" w:hAnsi="Sylfaen"/>
                <w:sz w:val="20"/>
                <w:szCs w:val="20"/>
                <w:lang w:val="en-US"/>
              </w:rPr>
              <w:t xml:space="preserve">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confirms that the information provided by him/her is correct and is not misleading. 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agrees that the </w:t>
            </w:r>
            <w:r w:rsidR="00BE3CE8" w:rsidRPr="006B0DA9">
              <w:rPr>
                <w:rFonts w:ascii="Sylfaen" w:hAnsi="Sylfaen"/>
                <w:b/>
                <w:color w:val="000000"/>
                <w:sz w:val="20"/>
                <w:szCs w:val="20"/>
                <w:lang w:val="en-GB"/>
              </w:rPr>
              <w:t>Bank</w:t>
            </w:r>
            <w:r w:rsidR="00BE3CE8" w:rsidRPr="006B0DA9">
              <w:rPr>
                <w:rFonts w:ascii="Sylfaen" w:hAnsi="Sylfaen"/>
                <w:color w:val="000000"/>
                <w:sz w:val="20"/>
                <w:szCs w:val="20"/>
                <w:lang w:val="en-GB"/>
              </w:rPr>
              <w:t xml:space="preserve"> is entitled to process the </w:t>
            </w:r>
            <w:r w:rsidR="00BE3CE8" w:rsidRPr="006B0DA9">
              <w:rPr>
                <w:rFonts w:ascii="Sylfaen" w:hAnsi="Sylfaen"/>
                <w:b/>
                <w:color w:val="000000"/>
                <w:sz w:val="20"/>
                <w:szCs w:val="20"/>
                <w:lang w:val="en-GB"/>
              </w:rPr>
              <w:t>Borrower’s</w:t>
            </w:r>
            <w:r w:rsidR="00BE3CE8" w:rsidRPr="006B0DA9">
              <w:rPr>
                <w:rFonts w:ascii="Sylfaen" w:hAnsi="Sylfaen"/>
                <w:color w:val="000000"/>
                <w:sz w:val="20"/>
                <w:szCs w:val="20"/>
                <w:lang w:val="en-GB"/>
              </w:rPr>
              <w:t xml:space="preserve"> personal data, which is written in the identification documents, copy of the document confirming ID and</w:t>
            </w:r>
            <w:r w:rsidR="00BE3CE8" w:rsidRPr="006B0DA9">
              <w:rPr>
                <w:rFonts w:ascii="Sylfaen" w:hAnsi="Sylfaen"/>
                <w:color w:val="000000"/>
                <w:sz w:val="20"/>
                <w:szCs w:val="20"/>
                <w:lang w:val="ka-GE"/>
              </w:rPr>
              <w:t xml:space="preserve"> </w:t>
            </w:r>
            <w:r w:rsidR="00BE3CE8" w:rsidRPr="006B0DA9">
              <w:rPr>
                <w:rFonts w:ascii="Sylfaen" w:hAnsi="Sylfaen"/>
                <w:color w:val="000000"/>
                <w:sz w:val="20"/>
                <w:szCs w:val="20"/>
                <w:lang w:val="en-GB"/>
              </w:rPr>
              <w:t xml:space="preserve">the information regarding the </w:t>
            </w:r>
            <w:r w:rsidR="00BE3CE8" w:rsidRPr="006B0DA9">
              <w:rPr>
                <w:rFonts w:ascii="Sylfaen" w:hAnsi="Sylfaen"/>
                <w:b/>
                <w:color w:val="000000"/>
                <w:sz w:val="20"/>
                <w:szCs w:val="20"/>
                <w:lang w:val="en-GB"/>
              </w:rPr>
              <w:t>Borrower’s</w:t>
            </w:r>
            <w:r w:rsidR="00BE3CE8" w:rsidRPr="006B0DA9">
              <w:rPr>
                <w:rFonts w:ascii="Sylfaen" w:hAnsi="Sylfaen"/>
                <w:color w:val="000000"/>
                <w:sz w:val="20"/>
                <w:szCs w:val="20"/>
                <w:lang w:val="en-GB"/>
              </w:rPr>
              <w:t xml:space="preserve"> income, financials and ownership for the purposes to identify the </w:t>
            </w:r>
            <w:r w:rsidR="00BE3CE8" w:rsidRPr="006B0DA9">
              <w:rPr>
                <w:rFonts w:ascii="Sylfaen" w:hAnsi="Sylfaen"/>
                <w:b/>
                <w:color w:val="000000"/>
                <w:sz w:val="20"/>
                <w:szCs w:val="20"/>
                <w:lang w:val="en-GB"/>
              </w:rPr>
              <w:t>Borrower</w:t>
            </w:r>
            <w:r w:rsidR="00BE3CE8" w:rsidRPr="006B0DA9">
              <w:rPr>
                <w:rFonts w:ascii="Sylfaen" w:hAnsi="Sylfaen"/>
                <w:color w:val="000000"/>
                <w:sz w:val="20"/>
                <w:szCs w:val="20"/>
                <w:lang w:val="en-GB"/>
              </w:rPr>
              <w:t xml:space="preserve">, check creditability of the </w:t>
            </w:r>
            <w:r w:rsidR="00BE3CE8" w:rsidRPr="006B0DA9">
              <w:rPr>
                <w:rFonts w:ascii="Sylfaen" w:hAnsi="Sylfaen"/>
                <w:b/>
                <w:color w:val="000000"/>
                <w:sz w:val="20"/>
                <w:szCs w:val="20"/>
                <w:lang w:val="en-GB"/>
              </w:rPr>
              <w:t>Borrower</w:t>
            </w:r>
            <w:r w:rsidR="00BE3CE8" w:rsidRPr="006B0DA9">
              <w:rPr>
                <w:rFonts w:ascii="Sylfaen" w:hAnsi="Sylfaen"/>
                <w:b/>
                <w:color w:val="000000"/>
                <w:sz w:val="20"/>
                <w:szCs w:val="20"/>
                <w:lang w:val="ka-GE"/>
              </w:rPr>
              <w:t xml:space="preserve">, </w:t>
            </w:r>
            <w:r w:rsidR="00BE3CE8" w:rsidRPr="006B0DA9">
              <w:rPr>
                <w:rFonts w:ascii="Sylfaen" w:hAnsi="Sylfaen"/>
                <w:color w:val="000000"/>
                <w:sz w:val="20"/>
                <w:szCs w:val="20"/>
                <w:lang w:val="en-US"/>
              </w:rPr>
              <w:t>evaluate the property</w:t>
            </w:r>
            <w:r w:rsidR="00BE3CE8" w:rsidRPr="006B0DA9">
              <w:rPr>
                <w:rFonts w:ascii="Sylfaen" w:hAnsi="Sylfaen"/>
                <w:color w:val="000000"/>
                <w:sz w:val="20"/>
                <w:szCs w:val="20"/>
                <w:lang w:val="en-GB"/>
              </w:rPr>
              <w:t xml:space="preserve"> and to conclude the </w:t>
            </w:r>
            <w:r w:rsidR="00BE3CE8" w:rsidRPr="006B0DA9">
              <w:rPr>
                <w:rFonts w:ascii="Sylfaen" w:hAnsi="Sylfaen"/>
                <w:b/>
                <w:color w:val="000000"/>
                <w:sz w:val="20"/>
                <w:szCs w:val="20"/>
                <w:lang w:val="en-GB"/>
              </w:rPr>
              <w:t>Present Agreement</w:t>
            </w:r>
            <w:r w:rsidRPr="006B0DA9">
              <w:rPr>
                <w:rFonts w:ascii="Sylfaen" w:hAnsi="Sylfaen"/>
                <w:sz w:val="20"/>
                <w:szCs w:val="20"/>
                <w:lang w:val="en-US"/>
              </w:rPr>
              <w:t>.</w:t>
            </w:r>
            <w:r w:rsidR="00A37942" w:rsidRPr="006B0DA9">
              <w:rPr>
                <w:rFonts w:ascii="Sylfaen" w:hAnsi="Sylfaen"/>
                <w:sz w:val="20"/>
                <w:szCs w:val="20"/>
                <w:lang w:val="ka-GE"/>
              </w:rPr>
              <w:br/>
            </w:r>
          </w:p>
          <w:p w:rsidR="00C6113E" w:rsidRPr="006B0DA9" w:rsidRDefault="00ED5E7B" w:rsidP="009E2B4C">
            <w:pPr>
              <w:pStyle w:val="ListParagraph"/>
              <w:shd w:val="clear" w:color="auto" w:fill="FFFFFF"/>
              <w:spacing w:line="276" w:lineRule="auto"/>
              <w:ind w:left="459" w:hanging="425"/>
              <w:jc w:val="both"/>
              <w:rPr>
                <w:rFonts w:ascii="Sylfaen" w:hAnsi="Sylfaen" w:cs="Sylfaen"/>
                <w:b/>
                <w:sz w:val="20"/>
                <w:szCs w:val="20"/>
                <w:lang w:val="en-US"/>
              </w:rPr>
            </w:pPr>
            <w:r w:rsidRPr="006B0DA9">
              <w:rPr>
                <w:rFonts w:ascii="Sylfaen" w:hAnsi="Sylfaen"/>
                <w:sz w:val="20"/>
                <w:szCs w:val="20"/>
                <w:lang w:val="en-US"/>
              </w:rPr>
              <w:t xml:space="preserve">11.4. The </w:t>
            </w:r>
            <w:r w:rsidRPr="006B0DA9">
              <w:rPr>
                <w:rFonts w:ascii="Sylfaen" w:hAnsi="Sylfaen"/>
                <w:b/>
                <w:sz w:val="20"/>
                <w:szCs w:val="20"/>
                <w:lang w:val="en-US"/>
              </w:rPr>
              <w:t>Borrower</w:t>
            </w:r>
            <w:r w:rsidRPr="006B0DA9">
              <w:rPr>
                <w:rFonts w:ascii="Sylfaen" w:hAnsi="Sylfaen"/>
                <w:sz w:val="20"/>
                <w:szCs w:val="20"/>
                <w:lang w:val="en-US"/>
              </w:rPr>
              <w:t xml:space="preserve"> agrees that personal data of the </w:t>
            </w:r>
            <w:r w:rsidRPr="006B0DA9">
              <w:rPr>
                <w:rFonts w:ascii="Sylfaen" w:hAnsi="Sylfaen"/>
                <w:b/>
                <w:sz w:val="20"/>
                <w:szCs w:val="20"/>
                <w:lang w:val="en-US"/>
              </w:rPr>
              <w:t>Borrower</w:t>
            </w:r>
            <w:r w:rsidRPr="006B0DA9">
              <w:rPr>
                <w:rFonts w:ascii="Sylfaen" w:hAnsi="Sylfaen"/>
                <w:sz w:val="20"/>
                <w:szCs w:val="20"/>
                <w:lang w:val="en-US"/>
              </w:rPr>
              <w:t xml:space="preserve"> maybe transferred to the shareholders, members of the supervisory board of the </w:t>
            </w:r>
            <w:r w:rsidRPr="006B0DA9">
              <w:rPr>
                <w:rFonts w:ascii="Sylfaen" w:hAnsi="Sylfaen"/>
                <w:b/>
                <w:sz w:val="20"/>
                <w:szCs w:val="20"/>
                <w:lang w:val="en-US"/>
              </w:rPr>
              <w:t>Bank</w:t>
            </w:r>
            <w:r w:rsidRPr="006B0DA9">
              <w:rPr>
                <w:rFonts w:ascii="Sylfaen" w:hAnsi="Sylfaen"/>
                <w:sz w:val="20"/>
                <w:szCs w:val="20"/>
                <w:lang w:val="en-US"/>
              </w:rPr>
              <w:t xml:space="preserve">, creditors, auditors, providers of legal service to the </w:t>
            </w:r>
            <w:r w:rsidRPr="006B0DA9">
              <w:rPr>
                <w:rFonts w:ascii="Sylfaen" w:hAnsi="Sylfaen"/>
                <w:b/>
                <w:sz w:val="20"/>
                <w:szCs w:val="20"/>
                <w:lang w:val="en-US"/>
              </w:rPr>
              <w:t>Bank</w:t>
            </w:r>
            <w:r w:rsidRPr="006B0DA9">
              <w:rPr>
                <w:rFonts w:ascii="Sylfaen" w:hAnsi="Sylfaen"/>
                <w:sz w:val="20"/>
                <w:szCs w:val="20"/>
                <w:lang w:val="en-US"/>
              </w:rPr>
              <w:t>, governmental bodies in order to conduct audit and legal diligence, monitor the loans issued by the Bank and in case of other events foreseen by the law.</w:t>
            </w:r>
          </w:p>
          <w:p w:rsidR="00AF0611" w:rsidRPr="006B0DA9" w:rsidRDefault="00AF0611" w:rsidP="009E2B4C">
            <w:pPr>
              <w:pStyle w:val="ListParagraph"/>
              <w:shd w:val="clear" w:color="auto" w:fill="FFFFFF"/>
              <w:spacing w:line="276" w:lineRule="auto"/>
              <w:rPr>
                <w:rFonts w:ascii="Sylfaen" w:hAnsi="Sylfaen" w:cs="Sylfaen"/>
                <w:b/>
                <w:sz w:val="20"/>
                <w:szCs w:val="20"/>
                <w:lang w:val="en-US"/>
              </w:rPr>
            </w:pPr>
          </w:p>
          <w:p w:rsidR="009532B3" w:rsidRPr="006B0DA9" w:rsidRDefault="009532B3"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001149" w:rsidRPr="006B0DA9" w:rsidRDefault="00001149" w:rsidP="009E2B4C">
            <w:pPr>
              <w:pStyle w:val="ListParagraph"/>
              <w:shd w:val="clear" w:color="auto" w:fill="FFFFFF"/>
              <w:spacing w:line="276" w:lineRule="auto"/>
              <w:ind w:left="0"/>
              <w:rPr>
                <w:rFonts w:ascii="Sylfaen" w:hAnsi="Sylfaen" w:cs="Sylfaen"/>
                <w:b/>
                <w:sz w:val="20"/>
                <w:szCs w:val="20"/>
                <w:lang w:val="en-US"/>
              </w:rPr>
            </w:pPr>
          </w:p>
          <w:p w:rsidR="00001149" w:rsidRPr="006B0DA9" w:rsidRDefault="00001149" w:rsidP="009E2B4C">
            <w:pPr>
              <w:pStyle w:val="ListParagraph"/>
              <w:shd w:val="clear" w:color="auto" w:fill="FFFFFF"/>
              <w:spacing w:line="276" w:lineRule="auto"/>
              <w:ind w:left="0"/>
              <w:rPr>
                <w:rFonts w:ascii="Sylfaen" w:hAnsi="Sylfaen" w:cs="Sylfaen"/>
                <w:b/>
                <w:sz w:val="20"/>
                <w:szCs w:val="20"/>
                <w:lang w:val="en-US"/>
              </w:rPr>
            </w:pPr>
          </w:p>
          <w:p w:rsidR="006627AD" w:rsidRPr="006B0DA9" w:rsidRDefault="006627AD" w:rsidP="009E2B4C">
            <w:pPr>
              <w:pStyle w:val="ListParagraph"/>
              <w:shd w:val="clear" w:color="auto" w:fill="FFFFFF"/>
              <w:spacing w:line="276" w:lineRule="auto"/>
              <w:ind w:left="0"/>
              <w:rPr>
                <w:rFonts w:ascii="Sylfaen" w:hAnsi="Sylfaen" w:cs="Sylfaen"/>
                <w:b/>
                <w:sz w:val="20"/>
                <w:szCs w:val="20"/>
                <w:lang w:val="en-US"/>
              </w:rPr>
            </w:pPr>
          </w:p>
          <w:p w:rsidR="008927FC" w:rsidRPr="006B0DA9" w:rsidRDefault="008927FC" w:rsidP="00850DBA">
            <w:pPr>
              <w:pStyle w:val="ListParagraph"/>
              <w:numPr>
                <w:ilvl w:val="0"/>
                <w:numId w:val="9"/>
              </w:numPr>
              <w:shd w:val="clear" w:color="auto" w:fill="FFFFFF"/>
              <w:spacing w:line="276" w:lineRule="auto"/>
              <w:jc w:val="both"/>
              <w:rPr>
                <w:rFonts w:ascii="Sylfaen" w:hAnsi="Sylfaen" w:cs="Sylfaen"/>
                <w:b/>
                <w:sz w:val="20"/>
                <w:szCs w:val="20"/>
                <w:lang w:val="en-US"/>
              </w:rPr>
            </w:pPr>
            <w:r w:rsidRPr="006B0DA9">
              <w:rPr>
                <w:rFonts w:ascii="Sylfaen" w:hAnsi="Sylfaen" w:cs="Sylfaen"/>
                <w:b/>
                <w:sz w:val="20"/>
                <w:szCs w:val="20"/>
                <w:lang w:val="en-US"/>
              </w:rPr>
              <w:t>The Entirety of Rights</w:t>
            </w:r>
          </w:p>
          <w:p w:rsidR="008B26A4" w:rsidRPr="006B0DA9" w:rsidRDefault="008B26A4" w:rsidP="009E2B4C">
            <w:pPr>
              <w:pStyle w:val="ListParagraph"/>
              <w:shd w:val="clear" w:color="auto" w:fill="FFFFFF"/>
              <w:spacing w:line="276" w:lineRule="auto"/>
              <w:ind w:left="360"/>
              <w:jc w:val="both"/>
              <w:rPr>
                <w:rFonts w:ascii="Sylfaen" w:hAnsi="Sylfaen" w:cs="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In the event of </w:t>
            </w:r>
            <w:r w:rsidRPr="006B0DA9">
              <w:rPr>
                <w:rFonts w:ascii="Sylfaen" w:hAnsi="Sylfaen"/>
                <w:b/>
                <w:sz w:val="20"/>
                <w:szCs w:val="20"/>
                <w:lang w:val="en-US"/>
              </w:rPr>
              <w:t>the Borrower’s</w:t>
            </w:r>
            <w:r w:rsidRPr="006B0DA9">
              <w:rPr>
                <w:rFonts w:ascii="Sylfaen" w:hAnsi="Sylfaen"/>
                <w:sz w:val="20"/>
                <w:szCs w:val="20"/>
                <w:lang w:val="en-US"/>
              </w:rPr>
              <w:t xml:space="preserve"> full or partial default on its obligations under </w:t>
            </w:r>
            <w:r w:rsidRPr="006B0DA9">
              <w:rPr>
                <w:rFonts w:ascii="Sylfaen" w:hAnsi="Sylfaen"/>
                <w:b/>
                <w:sz w:val="20"/>
                <w:szCs w:val="20"/>
                <w:lang w:val="en-US"/>
              </w:rPr>
              <w:t>the Present Agreement</w:t>
            </w:r>
            <w:r w:rsidRPr="006B0DA9">
              <w:rPr>
                <w:rFonts w:ascii="Sylfaen" w:hAnsi="Sylfaen"/>
                <w:sz w:val="20"/>
                <w:szCs w:val="20"/>
                <w:lang w:val="en-US"/>
              </w:rPr>
              <w:t xml:space="preserve"> or other Agreement(s) associated thereto</w:t>
            </w:r>
            <w:r w:rsidRPr="006B0DA9">
              <w:rPr>
                <w:rFonts w:ascii="Sylfaen" w:hAnsi="Sylfaen"/>
                <w:b/>
                <w:sz w:val="20"/>
                <w:szCs w:val="20"/>
                <w:lang w:val="en-US"/>
              </w:rPr>
              <w:t>, the</w:t>
            </w:r>
            <w:r w:rsidRPr="006B0DA9">
              <w:rPr>
                <w:rFonts w:ascii="Sylfaen" w:hAnsi="Sylfaen"/>
                <w:sz w:val="20"/>
                <w:szCs w:val="20"/>
                <w:lang w:val="en-US"/>
              </w:rPr>
              <w:t xml:space="preserve"> </w:t>
            </w:r>
            <w:r w:rsidRPr="006B0DA9">
              <w:rPr>
                <w:rFonts w:ascii="Sylfaen" w:hAnsi="Sylfaen"/>
                <w:b/>
                <w:sz w:val="20"/>
                <w:szCs w:val="20"/>
                <w:lang w:val="en-US"/>
              </w:rPr>
              <w:t>Bank's</w:t>
            </w:r>
            <w:r w:rsidRPr="006B0DA9">
              <w:rPr>
                <w:rFonts w:ascii="Sylfaen" w:hAnsi="Sylfaen"/>
                <w:sz w:val="20"/>
                <w:szCs w:val="20"/>
                <w:lang w:val="en-US"/>
              </w:rPr>
              <w:t xml:space="preserve"> failure to enforce its right in connection with the default shall not constitute a waiver of such right.  </w:t>
            </w: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All or any right in the event of default hereunder shall not be exclusive or exhaustive and </w:t>
            </w:r>
            <w:r w:rsidRPr="006B0DA9">
              <w:rPr>
                <w:rFonts w:ascii="Sylfaen" w:hAnsi="Sylfaen"/>
                <w:b/>
                <w:sz w:val="20"/>
                <w:szCs w:val="20"/>
                <w:lang w:val="en-US"/>
              </w:rPr>
              <w:t>the Bank</w:t>
            </w:r>
            <w:r w:rsidRPr="006B0DA9">
              <w:rPr>
                <w:rFonts w:ascii="Sylfaen" w:hAnsi="Sylfaen"/>
                <w:sz w:val="20"/>
                <w:szCs w:val="20"/>
                <w:lang w:val="en-US"/>
              </w:rPr>
              <w:t xml:space="preserve"> may resort to other rights or any combination of rights as it may choose or as otherwise may be available to it. Any other additional obligations or collaterals shall not prejudice or affect rights hereunder.</w:t>
            </w:r>
          </w:p>
          <w:p w:rsidR="00E04A1C" w:rsidRPr="006B0DA9" w:rsidRDefault="00E04A1C" w:rsidP="009E2B4C">
            <w:pPr>
              <w:pStyle w:val="ListParagraph"/>
              <w:shd w:val="clear" w:color="auto" w:fill="FFFFFF"/>
              <w:spacing w:line="276" w:lineRule="auto"/>
              <w:ind w:left="0"/>
              <w:jc w:val="both"/>
              <w:rPr>
                <w:rFonts w:ascii="Sylfaen" w:hAnsi="Sylfaen"/>
                <w:sz w:val="20"/>
                <w:szCs w:val="20"/>
                <w:lang w:val="en-US"/>
              </w:rPr>
            </w:pPr>
          </w:p>
          <w:p w:rsidR="009532B3" w:rsidRPr="006B0DA9" w:rsidRDefault="009532B3"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191CD5" w:rsidRPr="006B0DA9" w:rsidRDefault="00191CD5" w:rsidP="009E2B4C">
            <w:pPr>
              <w:pStyle w:val="ListParagraph"/>
              <w:shd w:val="clear" w:color="auto" w:fill="FFFFFF"/>
              <w:spacing w:line="276" w:lineRule="auto"/>
              <w:ind w:left="0"/>
              <w:jc w:val="both"/>
              <w:rPr>
                <w:rFonts w:ascii="Sylfaen" w:hAnsi="Sylfaen"/>
                <w:sz w:val="20"/>
                <w:szCs w:val="20"/>
                <w:lang w:val="en-US"/>
              </w:rPr>
            </w:pPr>
          </w:p>
          <w:p w:rsidR="009E2B4C" w:rsidRPr="006B0DA9" w:rsidRDefault="009E2B4C" w:rsidP="009E2B4C">
            <w:pPr>
              <w:pStyle w:val="ListParagraph"/>
              <w:shd w:val="clear" w:color="auto" w:fill="FFFFFF"/>
              <w:spacing w:line="276" w:lineRule="auto"/>
              <w:ind w:left="0"/>
              <w:jc w:val="both"/>
              <w:rPr>
                <w:rFonts w:ascii="Sylfaen" w:hAnsi="Sylfaen"/>
                <w:sz w:val="20"/>
                <w:szCs w:val="20"/>
                <w:lang w:val="en-US"/>
              </w:rPr>
            </w:pPr>
          </w:p>
          <w:p w:rsidR="004D549A" w:rsidRPr="006B0DA9" w:rsidRDefault="004D549A"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GB"/>
              </w:rPr>
              <w:t>Governing Law and Disputes Resolution</w:t>
            </w:r>
          </w:p>
          <w:p w:rsidR="008B26A4" w:rsidRPr="006B0DA9" w:rsidRDefault="008B26A4" w:rsidP="009E2B4C">
            <w:pPr>
              <w:pStyle w:val="ListParagraph"/>
              <w:shd w:val="clear" w:color="auto" w:fill="FFFFFF"/>
              <w:spacing w:line="276" w:lineRule="auto"/>
              <w:ind w:left="0"/>
              <w:jc w:val="both"/>
              <w:rPr>
                <w:rFonts w:ascii="Sylfaen" w:hAnsi="Sylfaen"/>
                <w:b/>
                <w:sz w:val="20"/>
                <w:szCs w:val="20"/>
                <w:lang w:val="en-US"/>
              </w:rPr>
            </w:pPr>
          </w:p>
          <w:p w:rsidR="004D549A" w:rsidRPr="006B0DA9" w:rsidRDefault="004D549A" w:rsidP="00850DBA">
            <w:pPr>
              <w:pStyle w:val="ListParagraph"/>
              <w:numPr>
                <w:ilvl w:val="1"/>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 </w:t>
            </w:r>
            <w:r w:rsidRPr="006B0DA9">
              <w:rPr>
                <w:rFonts w:ascii="Sylfaen" w:hAnsi="Sylfaen"/>
                <w:sz w:val="20"/>
                <w:szCs w:val="20"/>
                <w:lang w:val="en-US"/>
              </w:rPr>
              <w:t>This Agreement shall be governed by and be construed in accordance with Georgian legislation.</w:t>
            </w:r>
          </w:p>
          <w:p w:rsidR="00737459" w:rsidRPr="006B0DA9" w:rsidRDefault="00737459" w:rsidP="00737459">
            <w:pPr>
              <w:pStyle w:val="ListParagraph"/>
              <w:numPr>
                <w:ilvl w:val="1"/>
                <w:numId w:val="9"/>
              </w:numPr>
              <w:shd w:val="clear" w:color="auto" w:fill="FFFFFF"/>
              <w:suppressAutoHyphens/>
              <w:spacing w:line="276" w:lineRule="auto"/>
              <w:jc w:val="both"/>
              <w:rPr>
                <w:rFonts w:ascii="Sylfaen" w:hAnsi="Sylfaen"/>
                <w:sz w:val="20"/>
                <w:szCs w:val="20"/>
                <w:lang w:val="en-US"/>
              </w:rPr>
            </w:pPr>
            <w:r w:rsidRPr="006B0DA9">
              <w:rPr>
                <w:rFonts w:ascii="Sylfaen" w:hAnsi="Sylfaen"/>
                <w:sz w:val="20"/>
                <w:szCs w:val="20"/>
                <w:lang w:val="en-US"/>
              </w:rPr>
              <w:t>Here should be mentioned rule of dispute resolution for each particular case</w:t>
            </w:r>
            <w:r w:rsidRPr="006B0DA9">
              <w:rPr>
                <w:rFonts w:ascii="Sylfaen" w:hAnsi="Sylfaen"/>
                <w:sz w:val="20"/>
                <w:szCs w:val="20"/>
                <w:lang w:val="ka-GE"/>
              </w:rPr>
              <w:t xml:space="preserve"> </w:t>
            </w:r>
            <w:r w:rsidRPr="006B0DA9">
              <w:rPr>
                <w:rFonts w:ascii="Sylfaen" w:hAnsi="Sylfaen"/>
                <w:sz w:val="20"/>
                <w:szCs w:val="20"/>
                <w:lang w:val="tr-TR"/>
              </w:rPr>
              <w:t>(in agreement will be defined one of them in accordance with negotiation with borrower)</w:t>
            </w:r>
            <w:r w:rsidRPr="006B0DA9">
              <w:rPr>
                <w:rFonts w:ascii="Sylfaen" w:hAnsi="Sylfaen"/>
                <w:sz w:val="20"/>
                <w:szCs w:val="20"/>
                <w:lang w:val="ka-GE"/>
              </w:rPr>
              <w:t>:</w:t>
            </w:r>
          </w:p>
          <w:p w:rsidR="00737459" w:rsidRPr="006B0DA9" w:rsidRDefault="00737459" w:rsidP="00737459">
            <w:pPr>
              <w:pStyle w:val="ListParagraph"/>
              <w:shd w:val="clear" w:color="auto" w:fill="FFFFFF"/>
              <w:ind w:left="360"/>
              <w:jc w:val="both"/>
              <w:rPr>
                <w:rFonts w:ascii="Sylfaen" w:hAnsi="Sylfaen"/>
                <w:sz w:val="20"/>
                <w:szCs w:val="20"/>
                <w:lang w:val="en-US"/>
              </w:rPr>
            </w:pPr>
          </w:p>
          <w:p w:rsidR="00737459" w:rsidRPr="006B0DA9" w:rsidRDefault="00737459" w:rsidP="00737459">
            <w:pPr>
              <w:pStyle w:val="ListParagraph"/>
              <w:numPr>
                <w:ilvl w:val="0"/>
                <w:numId w:val="20"/>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dispute and controversy arising out, pertaining to or in connection with </w:t>
            </w:r>
            <w:r w:rsidRPr="006B0DA9">
              <w:rPr>
                <w:rFonts w:ascii="Sylfaen" w:hAnsi="Sylfaen"/>
                <w:b/>
                <w:sz w:val="20"/>
                <w:szCs w:val="20"/>
                <w:lang w:val="en-US"/>
              </w:rPr>
              <w:t>the Present Agreement</w:t>
            </w:r>
            <w:r w:rsidRPr="006B0DA9">
              <w:rPr>
                <w:rFonts w:ascii="Sylfaen" w:hAnsi="Sylfaen"/>
                <w:sz w:val="20"/>
                <w:szCs w:val="20"/>
                <w:lang w:val="en-US"/>
              </w:rPr>
              <w:t xml:space="preserve">, shall be settled through negotiations or, failing agreement, shall be referred to a court at the location of </w:t>
            </w:r>
            <w:r w:rsidRPr="006B0DA9">
              <w:rPr>
                <w:rFonts w:ascii="Sylfaen" w:hAnsi="Sylfaen"/>
                <w:b/>
                <w:sz w:val="20"/>
                <w:szCs w:val="20"/>
                <w:lang w:val="en-US"/>
              </w:rPr>
              <w:t>the Bank</w:t>
            </w:r>
            <w:r w:rsidRPr="006B0DA9">
              <w:rPr>
                <w:rFonts w:ascii="Sylfaen" w:hAnsi="Sylfaen"/>
                <w:sz w:val="20"/>
                <w:szCs w:val="20"/>
                <w:lang w:val="en-US"/>
              </w:rPr>
              <w:t xml:space="preserve"> in accordance with the </w:t>
            </w:r>
            <w:r w:rsidRPr="006B0DA9">
              <w:rPr>
                <w:rFonts w:ascii="Sylfaen" w:hAnsi="Sylfaen"/>
                <w:b/>
                <w:sz w:val="20"/>
                <w:szCs w:val="20"/>
                <w:lang w:val="en-US"/>
              </w:rPr>
              <w:t>Legislation</w:t>
            </w:r>
            <w:r w:rsidRPr="006B0DA9">
              <w:rPr>
                <w:rFonts w:ascii="Sylfaen" w:hAnsi="Sylfaen"/>
                <w:sz w:val="20"/>
                <w:szCs w:val="20"/>
                <w:lang w:val="en-US"/>
              </w:rPr>
              <w:t xml:space="preserve">. Pursuant to </w:t>
            </w:r>
            <w:r w:rsidRPr="006B0DA9">
              <w:rPr>
                <w:rFonts w:ascii="Sylfaen" w:hAnsi="Sylfaen"/>
                <w:b/>
                <w:sz w:val="20"/>
                <w:szCs w:val="20"/>
                <w:lang w:val="en-US"/>
              </w:rPr>
              <w:t>the Present Agreement</w:t>
            </w:r>
            <w:r w:rsidRPr="006B0DA9">
              <w:rPr>
                <w:rFonts w:ascii="Sylfaen" w:hAnsi="Sylfaen"/>
                <w:sz w:val="20"/>
                <w:szCs w:val="20"/>
                <w:lang w:val="en-US"/>
              </w:rPr>
              <w:t xml:space="preserve"> and as agreed by the parties, the decision of the first court instance regarding the dispute in connection herewith shall be immediately enforceable pursuant to paragraph 268 (1</w:t>
            </w:r>
            <w:r w:rsidRPr="006B0DA9">
              <w:rPr>
                <w:rFonts w:ascii="Sylfaen" w:hAnsi="Sylfaen"/>
                <w:sz w:val="20"/>
                <w:szCs w:val="20"/>
                <w:vertAlign w:val="superscript"/>
                <w:lang w:val="en-US"/>
              </w:rPr>
              <w:t>1</w:t>
            </w:r>
            <w:r w:rsidRPr="006B0DA9">
              <w:rPr>
                <w:rFonts w:ascii="Sylfaen" w:hAnsi="Sylfaen"/>
                <w:sz w:val="20"/>
                <w:szCs w:val="20"/>
                <w:lang w:val="en-US"/>
              </w:rPr>
              <w:t xml:space="preserve">) of the Georgian Code of Civil Procedure.  </w:t>
            </w:r>
          </w:p>
          <w:p w:rsidR="00737459" w:rsidRPr="006B0DA9" w:rsidRDefault="00737459" w:rsidP="00737459">
            <w:pPr>
              <w:pStyle w:val="ListParagraph"/>
              <w:numPr>
                <w:ilvl w:val="0"/>
                <w:numId w:val="20"/>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dispute and controversy arising out, pertaining to or in connection with </w:t>
            </w:r>
            <w:r w:rsidRPr="006B0DA9">
              <w:rPr>
                <w:rFonts w:ascii="Sylfaen" w:hAnsi="Sylfaen"/>
                <w:b/>
                <w:sz w:val="20"/>
                <w:szCs w:val="20"/>
                <w:lang w:val="en-US"/>
              </w:rPr>
              <w:t>the Present Agreement</w:t>
            </w:r>
            <w:r w:rsidRPr="006B0DA9">
              <w:rPr>
                <w:rFonts w:ascii="Sylfaen" w:hAnsi="Sylfaen"/>
                <w:sz w:val="20"/>
                <w:szCs w:val="20"/>
                <w:lang w:val="en-US"/>
              </w:rPr>
              <w:t>, shall be settled through negotiations or, failing agreement, shall be referred to the arbitration determined by</w:t>
            </w:r>
            <w:r w:rsidRPr="006B0DA9">
              <w:rPr>
                <w:rFonts w:ascii="Sylfaen" w:hAnsi="Sylfaen"/>
                <w:b/>
                <w:bCs/>
                <w:sz w:val="20"/>
                <w:szCs w:val="20"/>
                <w:lang w:val="en-US"/>
              </w:rPr>
              <w:t xml:space="preserve"> the</w:t>
            </w:r>
            <w:r w:rsidRPr="006B0DA9">
              <w:rPr>
                <w:rFonts w:ascii="Sylfaen" w:hAnsi="Sylfaen"/>
                <w:sz w:val="20"/>
                <w:szCs w:val="20"/>
                <w:lang w:val="en-US"/>
              </w:rPr>
              <w:t xml:space="preserve"> </w:t>
            </w:r>
            <w:r w:rsidRPr="006B0DA9">
              <w:rPr>
                <w:rFonts w:ascii="Sylfaen" w:hAnsi="Sylfaen"/>
                <w:b/>
                <w:bCs/>
                <w:sz w:val="20"/>
                <w:szCs w:val="20"/>
                <w:lang w:val="en-US"/>
              </w:rPr>
              <w:t>Present Agreement</w:t>
            </w:r>
            <w:r w:rsidRPr="006B0DA9">
              <w:rPr>
                <w:rFonts w:ascii="Sylfaen" w:hAnsi="Sylfaen"/>
                <w:b/>
                <w:bCs/>
                <w:sz w:val="20"/>
                <w:szCs w:val="20"/>
                <w:lang w:val="ka-GE"/>
              </w:rPr>
              <w:t>.</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sz w:val="20"/>
                <w:szCs w:val="20"/>
                <w:lang w:val="en-US"/>
              </w:rPr>
              <w:t xml:space="preserve">Any dispute arising between </w:t>
            </w:r>
            <w:r w:rsidRPr="006B0DA9">
              <w:rPr>
                <w:rFonts w:ascii="Sylfaen" w:hAnsi="Sylfaen"/>
                <w:b/>
                <w:bCs/>
                <w:sz w:val="20"/>
                <w:szCs w:val="20"/>
                <w:lang w:val="en-US"/>
              </w:rPr>
              <w:t>the Parties</w:t>
            </w:r>
            <w:r w:rsidRPr="006B0DA9">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6B0DA9">
              <w:rPr>
                <w:rFonts w:ascii="Sylfaen" w:hAnsi="Sylfaen"/>
                <w:b/>
                <w:bCs/>
                <w:sz w:val="20"/>
                <w:szCs w:val="20"/>
                <w:lang w:val="en-US"/>
              </w:rPr>
              <w:t>Arbitration).</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sz w:val="20"/>
                <w:szCs w:val="20"/>
                <w:lang w:val="en-US"/>
              </w:rPr>
              <w:t xml:space="preserve">The address of the </w:t>
            </w:r>
            <w:r w:rsidRPr="006B0DA9">
              <w:rPr>
                <w:rFonts w:ascii="Sylfaen" w:hAnsi="Sylfaen"/>
                <w:b/>
                <w:bCs/>
                <w:sz w:val="20"/>
                <w:szCs w:val="20"/>
                <w:lang w:val="en-US"/>
              </w:rPr>
              <w:t>Arbitration</w:t>
            </w:r>
            <w:r w:rsidRPr="006B0DA9">
              <w:rPr>
                <w:rFonts w:ascii="Sylfaen" w:hAnsi="Sylfaen"/>
                <w:sz w:val="20"/>
                <w:szCs w:val="20"/>
                <w:lang w:val="en-US"/>
              </w:rPr>
              <w:t xml:space="preserve"> by the date of signing </w:t>
            </w:r>
            <w:r w:rsidRPr="006B0DA9">
              <w:rPr>
                <w:rFonts w:ascii="Sylfaen" w:hAnsi="Sylfaen"/>
                <w:b/>
                <w:bCs/>
                <w:sz w:val="20"/>
                <w:szCs w:val="20"/>
                <w:lang w:val="en-US"/>
              </w:rPr>
              <w:t>the Present  Agreemen</w:t>
            </w:r>
            <w:r w:rsidRPr="006B0DA9">
              <w:rPr>
                <w:rFonts w:ascii="Sylfaen" w:hAnsi="Sylfaen"/>
                <w:sz w:val="20"/>
                <w:szCs w:val="20"/>
                <w:lang w:val="en-US"/>
              </w:rPr>
              <w:t xml:space="preserve">t is: 71 Vazha-Pshavela Avenue, Block 4, Floor 2, office N 11;  Tbilisi and the web-site is </w:t>
            </w:r>
            <w:hyperlink r:id="rId13" w:history="1">
              <w:r w:rsidRPr="006B0DA9">
                <w:rPr>
                  <w:rStyle w:val="Hyperlink"/>
                  <w:rFonts w:ascii="Sylfaen" w:hAnsi="Sylfaen"/>
                  <w:sz w:val="20"/>
                  <w:szCs w:val="20"/>
                  <w:lang w:val="en-US"/>
                </w:rPr>
                <w:t>www.drc-arbitration.ge</w:t>
              </w:r>
            </w:hyperlink>
            <w:r w:rsidRPr="006B0DA9">
              <w:rPr>
                <w:rFonts w:ascii="Sylfaen" w:hAnsi="Sylfaen"/>
                <w:sz w:val="20"/>
                <w:szCs w:val="20"/>
                <w:lang w:val="en-US"/>
              </w:rPr>
              <w:t xml:space="preserve">. </w:t>
            </w:r>
          </w:p>
          <w:p w:rsidR="00737459" w:rsidRPr="006B0DA9" w:rsidRDefault="00737459" w:rsidP="00737459">
            <w:pPr>
              <w:pStyle w:val="ListParagraph"/>
              <w:shd w:val="clear" w:color="auto" w:fill="FFFFFF"/>
              <w:jc w:val="both"/>
              <w:rPr>
                <w:rFonts w:ascii="Sylfaen" w:hAnsi="Sylfaen"/>
                <w:b/>
                <w:bCs/>
                <w:sz w:val="20"/>
                <w:szCs w:val="20"/>
                <w:lang w:val="en-US"/>
              </w:rPr>
            </w:pPr>
            <w:r w:rsidRPr="006B0DA9">
              <w:rPr>
                <w:rFonts w:ascii="Sylfaen" w:hAnsi="Sylfaen"/>
                <w:b/>
                <w:sz w:val="20"/>
                <w:szCs w:val="20"/>
                <w:lang w:val="en-US"/>
              </w:rPr>
              <w:t>Parties</w:t>
            </w:r>
            <w:r w:rsidRPr="006B0DA9">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rsidR="00737459" w:rsidRPr="006B0DA9" w:rsidRDefault="00737459" w:rsidP="00737459">
            <w:pPr>
              <w:pStyle w:val="ListParagraph"/>
              <w:suppressAutoHyphens/>
              <w:jc w:val="both"/>
              <w:rPr>
                <w:rFonts w:ascii="Sylfaen" w:hAnsi="Sylfaen"/>
                <w:sz w:val="20"/>
                <w:szCs w:val="20"/>
                <w:lang w:val="en-US"/>
              </w:rPr>
            </w:pPr>
            <w:r w:rsidRPr="006B0DA9">
              <w:rPr>
                <w:rFonts w:ascii="Sylfaen" w:hAnsi="Sylfaen"/>
                <w:sz w:val="20"/>
                <w:szCs w:val="20"/>
                <w:lang w:val="en-US"/>
              </w:rPr>
              <w:t xml:space="preserve">The dispute will be examined by the </w:t>
            </w:r>
            <w:r w:rsidRPr="006B0DA9">
              <w:rPr>
                <w:rFonts w:ascii="Sylfaen" w:hAnsi="Sylfaen"/>
                <w:b/>
                <w:bCs/>
                <w:sz w:val="20"/>
                <w:szCs w:val="20"/>
                <w:lang w:val="en-US"/>
              </w:rPr>
              <w:t>Arbitration</w:t>
            </w:r>
            <w:r w:rsidRPr="006B0DA9">
              <w:rPr>
                <w:rFonts w:ascii="Sylfaen" w:hAnsi="Sylfaen"/>
                <w:sz w:val="20"/>
                <w:szCs w:val="20"/>
                <w:lang w:val="en-US"/>
              </w:rPr>
              <w:t xml:space="preserve"> in Georgian language according to the Law of Georgia regarding the Arbitration and the rules of arbitration proceedings of the </w:t>
            </w:r>
            <w:r w:rsidRPr="006B0DA9">
              <w:rPr>
                <w:rFonts w:ascii="Sylfaen" w:hAnsi="Sylfaen"/>
                <w:b/>
                <w:bCs/>
                <w:sz w:val="20"/>
                <w:szCs w:val="20"/>
                <w:lang w:val="en-US"/>
              </w:rPr>
              <w:t>Arbitration</w:t>
            </w:r>
            <w:r w:rsidRPr="006B0DA9">
              <w:rPr>
                <w:rFonts w:ascii="Sylfaen" w:hAnsi="Sylfaen"/>
                <w:sz w:val="20"/>
                <w:szCs w:val="20"/>
                <w:lang w:val="en-US"/>
              </w:rPr>
              <w:t>.</w:t>
            </w:r>
          </w:p>
          <w:p w:rsidR="00850DBA" w:rsidRPr="006B0DA9" w:rsidRDefault="00850DBA" w:rsidP="00737459">
            <w:pPr>
              <w:pStyle w:val="ListParagraph"/>
              <w:shd w:val="clear" w:color="auto" w:fill="FFFFFF"/>
              <w:suppressAutoHyphens/>
              <w:spacing w:line="276" w:lineRule="auto"/>
              <w:ind w:left="372"/>
              <w:jc w:val="both"/>
              <w:rPr>
                <w:rFonts w:ascii="Sylfaen" w:hAnsi="Sylfaen"/>
                <w:sz w:val="20"/>
                <w:szCs w:val="20"/>
                <w:lang w:val="en-US"/>
              </w:rPr>
            </w:pPr>
            <w:r w:rsidRPr="006B0DA9">
              <w:rPr>
                <w:rFonts w:ascii="Sylfaen" w:hAnsi="Sylfaen"/>
                <w:sz w:val="20"/>
                <w:szCs w:val="20"/>
                <w:lang w:val="en-US"/>
              </w:rPr>
              <w:t xml:space="preserve"> </w:t>
            </w:r>
          </w:p>
          <w:p w:rsidR="006C7471" w:rsidRPr="006B0DA9" w:rsidRDefault="006C7471"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737459" w:rsidRPr="006B0DA9" w:rsidRDefault="00737459" w:rsidP="009E2B4C">
            <w:pPr>
              <w:pStyle w:val="ListParagraph"/>
              <w:shd w:val="clear" w:color="auto" w:fill="FFFFFF"/>
              <w:spacing w:line="276" w:lineRule="auto"/>
              <w:ind w:left="432"/>
              <w:jc w:val="both"/>
              <w:rPr>
                <w:rFonts w:ascii="Sylfaen" w:hAnsi="Sylfaen"/>
                <w:b/>
                <w:sz w:val="20"/>
                <w:szCs w:val="20"/>
                <w:lang w:val="en-US"/>
              </w:rPr>
            </w:pPr>
          </w:p>
          <w:p w:rsidR="00191CD5" w:rsidRPr="006B0DA9" w:rsidRDefault="00191CD5" w:rsidP="009E2B4C">
            <w:pPr>
              <w:pStyle w:val="ListParagraph"/>
              <w:shd w:val="clear" w:color="auto" w:fill="FFFFFF"/>
              <w:spacing w:line="276" w:lineRule="auto"/>
              <w:ind w:left="432"/>
              <w:jc w:val="both"/>
              <w:rPr>
                <w:rFonts w:ascii="Sylfaen" w:hAnsi="Sylfaen"/>
                <w:b/>
                <w:sz w:val="20"/>
                <w:szCs w:val="20"/>
                <w:lang w:val="en-US"/>
              </w:rPr>
            </w:pPr>
          </w:p>
          <w:p w:rsidR="00000FA0" w:rsidRPr="006B0DA9" w:rsidRDefault="00000FA0" w:rsidP="009E2B4C">
            <w:pPr>
              <w:pStyle w:val="ListParagraph"/>
              <w:shd w:val="clear" w:color="auto" w:fill="FFFFFF"/>
              <w:spacing w:line="276" w:lineRule="auto"/>
              <w:ind w:left="432"/>
              <w:jc w:val="both"/>
              <w:rPr>
                <w:rFonts w:ascii="Sylfaen" w:hAnsi="Sylfaen"/>
                <w:b/>
                <w:sz w:val="20"/>
                <w:szCs w:val="20"/>
                <w:lang w:val="en-US"/>
              </w:rPr>
            </w:pPr>
          </w:p>
          <w:p w:rsidR="004D549A" w:rsidRPr="006B0DA9" w:rsidRDefault="004D549A" w:rsidP="00850DBA">
            <w:pPr>
              <w:pStyle w:val="ListParagraph"/>
              <w:numPr>
                <w:ilvl w:val="0"/>
                <w:numId w:val="9"/>
              </w:numPr>
              <w:shd w:val="clear" w:color="auto" w:fill="FFFFFF"/>
              <w:spacing w:line="276" w:lineRule="auto"/>
              <w:jc w:val="both"/>
              <w:rPr>
                <w:rFonts w:ascii="Sylfaen" w:hAnsi="Sylfaen"/>
                <w:b/>
                <w:sz w:val="20"/>
                <w:szCs w:val="20"/>
                <w:lang w:val="en-US"/>
              </w:rPr>
            </w:pPr>
            <w:r w:rsidRPr="006B0DA9">
              <w:rPr>
                <w:rFonts w:ascii="Sylfaen" w:hAnsi="Sylfaen"/>
                <w:b/>
                <w:sz w:val="20"/>
                <w:szCs w:val="20"/>
                <w:lang w:val="en-US"/>
              </w:rPr>
              <w:t xml:space="preserve">Miscellaneous </w:t>
            </w:r>
          </w:p>
          <w:p w:rsidR="009532B3" w:rsidRPr="006B0DA9" w:rsidRDefault="009532B3" w:rsidP="009E2B4C">
            <w:pPr>
              <w:pStyle w:val="ListParagraph"/>
              <w:shd w:val="clear" w:color="auto" w:fill="FFFFFF"/>
              <w:spacing w:line="276" w:lineRule="auto"/>
              <w:ind w:left="360"/>
              <w:jc w:val="both"/>
              <w:rPr>
                <w:rFonts w:ascii="Sylfaen" w:hAnsi="Sylfaen"/>
                <w:b/>
                <w:sz w:val="20"/>
                <w:szCs w:val="20"/>
                <w:lang w:val="en-US"/>
              </w:rPr>
            </w:pPr>
          </w:p>
          <w:p w:rsidR="008927FC"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Bank</w:t>
            </w:r>
            <w:r w:rsidRPr="006B0DA9">
              <w:rPr>
                <w:rFonts w:ascii="Sylfaen" w:hAnsi="Sylfaen"/>
                <w:sz w:val="20"/>
                <w:szCs w:val="20"/>
                <w:lang w:val="en-US"/>
              </w:rPr>
              <w:t xml:space="preserve"> may assign all or any of its rights under </w:t>
            </w:r>
            <w:r w:rsidRPr="006B0DA9">
              <w:rPr>
                <w:rFonts w:ascii="Sylfaen" w:hAnsi="Sylfaen"/>
                <w:b/>
                <w:sz w:val="20"/>
                <w:szCs w:val="20"/>
                <w:lang w:val="en-US"/>
              </w:rPr>
              <w:t>the Present Agreement</w:t>
            </w:r>
            <w:r w:rsidRPr="006B0DA9">
              <w:rPr>
                <w:rFonts w:ascii="Sylfaen" w:hAnsi="Sylfaen"/>
                <w:sz w:val="20"/>
                <w:szCs w:val="20"/>
                <w:lang w:val="en-US"/>
              </w:rPr>
              <w:t xml:space="preserve"> or other Agreement(s) associated thereto (assignment) to other persons without the </w:t>
            </w:r>
            <w:r w:rsidRPr="006B0DA9">
              <w:rPr>
                <w:rFonts w:ascii="Sylfaen" w:hAnsi="Sylfaen"/>
                <w:b/>
                <w:sz w:val="20"/>
                <w:szCs w:val="20"/>
                <w:lang w:val="en-US"/>
              </w:rPr>
              <w:t>Borrower's</w:t>
            </w:r>
            <w:r w:rsidRPr="006B0DA9">
              <w:rPr>
                <w:rFonts w:ascii="Sylfaen" w:hAnsi="Sylfaen"/>
                <w:sz w:val="20"/>
                <w:szCs w:val="20"/>
                <w:lang w:val="en-US"/>
              </w:rPr>
              <w:t xml:space="preserve"> consent by notifying the </w:t>
            </w:r>
            <w:r w:rsidRPr="006B0DA9">
              <w:rPr>
                <w:rFonts w:ascii="Sylfaen" w:hAnsi="Sylfaen"/>
                <w:b/>
                <w:sz w:val="20"/>
                <w:szCs w:val="20"/>
                <w:lang w:val="en-US"/>
              </w:rPr>
              <w:t>Borrower</w:t>
            </w:r>
            <w:r w:rsidRPr="006B0DA9">
              <w:rPr>
                <w:rFonts w:ascii="Sylfaen" w:hAnsi="Sylfaen"/>
                <w:sz w:val="20"/>
                <w:szCs w:val="20"/>
                <w:lang w:val="en-US"/>
              </w:rPr>
              <w:t xml:space="preserve"> in writing. The </w:t>
            </w:r>
            <w:r w:rsidRPr="006B0DA9">
              <w:rPr>
                <w:rFonts w:ascii="Sylfaen" w:hAnsi="Sylfaen"/>
                <w:b/>
                <w:sz w:val="20"/>
                <w:szCs w:val="20"/>
                <w:lang w:val="en-US"/>
              </w:rPr>
              <w:t>Borrower</w:t>
            </w:r>
            <w:r w:rsidRPr="006B0DA9">
              <w:rPr>
                <w:rFonts w:ascii="Sylfaen" w:hAnsi="Sylfaen"/>
                <w:sz w:val="20"/>
                <w:szCs w:val="20"/>
                <w:lang w:val="en-US"/>
              </w:rPr>
              <w:t xml:space="preserve"> shall not assign all or any of its obligations to any other person without the </w:t>
            </w:r>
            <w:r w:rsidRPr="006B0DA9">
              <w:rPr>
                <w:rFonts w:ascii="Sylfaen" w:hAnsi="Sylfaen"/>
                <w:b/>
                <w:sz w:val="20"/>
                <w:szCs w:val="20"/>
                <w:lang w:val="en-US"/>
              </w:rPr>
              <w:t>Bank's</w:t>
            </w:r>
            <w:r w:rsidRPr="006B0DA9">
              <w:rPr>
                <w:rFonts w:ascii="Sylfaen" w:hAnsi="Sylfaen"/>
                <w:sz w:val="20"/>
                <w:szCs w:val="20"/>
                <w:lang w:val="en-US"/>
              </w:rPr>
              <w:t xml:space="preserve"> prior written consent.</w:t>
            </w:r>
          </w:p>
          <w:p w:rsidR="008927FC" w:rsidRPr="006B0DA9" w:rsidRDefault="00041D2D" w:rsidP="00850DBA">
            <w:pPr>
              <w:pStyle w:val="ListParagraph"/>
              <w:numPr>
                <w:ilvl w:val="1"/>
                <w:numId w:val="9"/>
              </w:numPr>
              <w:shd w:val="clear" w:color="auto" w:fill="FFFFFF"/>
              <w:spacing w:line="276" w:lineRule="auto"/>
              <w:jc w:val="both"/>
              <w:rPr>
                <w:rFonts w:ascii="Sylfaen" w:hAnsi="Sylfaen"/>
                <w:color w:val="000000"/>
                <w:sz w:val="20"/>
                <w:szCs w:val="20"/>
                <w:lang w:val="en-US"/>
              </w:rPr>
            </w:pPr>
            <w:r w:rsidRPr="006B0DA9">
              <w:rPr>
                <w:rFonts w:ascii="Sylfaen" w:hAnsi="Sylfaen"/>
                <w:color w:val="000000"/>
                <w:sz w:val="20"/>
                <w:szCs w:val="20"/>
                <w:lang w:val="ka-GE"/>
              </w:rPr>
              <w:t xml:space="preserve">Any notice or communication between </w:t>
            </w:r>
            <w:r w:rsidRPr="006B0DA9">
              <w:rPr>
                <w:rFonts w:ascii="Sylfaen" w:hAnsi="Sylfaen"/>
                <w:b/>
                <w:color w:val="000000"/>
                <w:sz w:val="20"/>
                <w:szCs w:val="20"/>
                <w:lang w:val="ka-GE"/>
              </w:rPr>
              <w:t>the Parties</w:t>
            </w:r>
            <w:r w:rsidRPr="006B0DA9">
              <w:rPr>
                <w:rFonts w:ascii="Sylfaen" w:hAnsi="Sylfaen"/>
                <w:color w:val="000000"/>
                <w:sz w:val="20"/>
                <w:szCs w:val="20"/>
                <w:lang w:val="ka-GE"/>
              </w:rPr>
              <w:t xml:space="preserve"> shall be in writing. </w:t>
            </w:r>
            <w:r w:rsidRPr="006B0DA9">
              <w:rPr>
                <w:rFonts w:ascii="Sylfaen" w:hAnsi="Sylfaen"/>
                <w:color w:val="000000"/>
                <w:sz w:val="20"/>
                <w:szCs w:val="20"/>
                <w:lang w:val="en-US"/>
              </w:rPr>
              <w:t>The communication or notice shall be deemed sufficient if delivered by a courier or certified mail</w:t>
            </w:r>
            <w:r w:rsidRPr="006B0DA9">
              <w:rPr>
                <w:rFonts w:ascii="Sylfaen" w:hAnsi="Sylfaen"/>
                <w:color w:val="000000"/>
                <w:sz w:val="20"/>
                <w:szCs w:val="20"/>
                <w:lang w:val="ka-GE"/>
              </w:rPr>
              <w:t xml:space="preserve">, </w:t>
            </w:r>
            <w:r w:rsidRPr="006B0DA9">
              <w:rPr>
                <w:rFonts w:ascii="Sylfaen" w:hAnsi="Sylfaen"/>
                <w:color w:val="000000"/>
                <w:sz w:val="20"/>
                <w:szCs w:val="20"/>
                <w:lang w:val="en-GB"/>
              </w:rPr>
              <w:t>or by text message, or by email, or by internet banking, or if the client will receive personally</w:t>
            </w:r>
            <w:r w:rsidRPr="006B0DA9">
              <w:rPr>
                <w:rFonts w:ascii="Sylfaen" w:hAnsi="Sylfaen"/>
                <w:color w:val="000000"/>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8927FC" w:rsidRPr="006B0DA9">
              <w:rPr>
                <w:rFonts w:ascii="Sylfaen" w:hAnsi="Sylfaen"/>
                <w:color w:val="000000"/>
                <w:sz w:val="20"/>
                <w:szCs w:val="20"/>
                <w:lang w:val="en-US"/>
              </w:rPr>
              <w:t xml:space="preserve">.    </w:t>
            </w:r>
          </w:p>
          <w:p w:rsidR="00C22D8E"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Various agreements on banking products entered into hereunder do not require any additional agreement on the terms and conditions set forth herein.  </w:t>
            </w:r>
          </w:p>
          <w:p w:rsidR="005B3DA2" w:rsidRPr="006B0DA9" w:rsidRDefault="005B3D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cs="Calibri"/>
                <w:sz w:val="20"/>
                <w:szCs w:val="20"/>
                <w:lang w:val="ka-GE" w:eastAsia="tr-TR"/>
              </w:rPr>
              <w:t xml:space="preserve"> </w:t>
            </w:r>
            <w:r w:rsidRPr="006B0DA9">
              <w:rPr>
                <w:rFonts w:ascii="Sylfaen" w:hAnsi="Sylfaen" w:cs="Calibri"/>
                <w:sz w:val="20"/>
                <w:szCs w:val="20"/>
                <w:lang w:val="tr-TR" w:eastAsia="tr-TR"/>
              </w:rPr>
              <w:t xml:space="preserve">JSC “Isbank Georgia” is to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rsidR="008927FC" w:rsidRPr="006B0DA9" w:rsidRDefault="005B3D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ka-GE"/>
              </w:rPr>
              <w:t xml:space="preserve">  </w:t>
            </w:r>
            <w:r w:rsidR="008927FC" w:rsidRPr="006B0DA9">
              <w:rPr>
                <w:rFonts w:ascii="Sylfaen" w:hAnsi="Sylfaen"/>
                <w:sz w:val="20"/>
                <w:szCs w:val="20"/>
                <w:lang w:val="en-US"/>
              </w:rPr>
              <w:t xml:space="preserve">While performing their obligations, </w:t>
            </w:r>
            <w:r w:rsidR="008927FC" w:rsidRPr="006B0DA9">
              <w:rPr>
                <w:rFonts w:ascii="Sylfaen" w:hAnsi="Sylfaen"/>
                <w:b/>
                <w:sz w:val="20"/>
                <w:szCs w:val="20"/>
                <w:lang w:val="en-US"/>
              </w:rPr>
              <w:t>the Parties</w:t>
            </w:r>
            <w:r w:rsidR="008927FC" w:rsidRPr="006B0DA9">
              <w:rPr>
                <w:rFonts w:ascii="Sylfaen" w:hAnsi="Sylfaen"/>
                <w:sz w:val="20"/>
                <w:szCs w:val="20"/>
                <w:lang w:val="en-US"/>
              </w:rPr>
              <w:t xml:space="preserve"> rely on the </w:t>
            </w:r>
            <w:r w:rsidR="008927FC" w:rsidRPr="006B0DA9">
              <w:rPr>
                <w:rFonts w:ascii="Sylfaen" w:hAnsi="Sylfaen"/>
                <w:b/>
                <w:sz w:val="20"/>
                <w:szCs w:val="20"/>
                <w:lang w:val="en-US"/>
              </w:rPr>
              <w:t>Legislation</w:t>
            </w:r>
            <w:r w:rsidR="008927FC" w:rsidRPr="006B0DA9">
              <w:rPr>
                <w:rFonts w:ascii="Sylfaen" w:hAnsi="Sylfaen"/>
                <w:sz w:val="20"/>
                <w:szCs w:val="20"/>
                <w:lang w:val="en-US"/>
              </w:rPr>
              <w:t xml:space="preserve">, </w:t>
            </w:r>
            <w:r w:rsidR="008927FC" w:rsidRPr="006B0DA9">
              <w:rPr>
                <w:rFonts w:ascii="Sylfaen" w:hAnsi="Sylfaen"/>
                <w:b/>
                <w:sz w:val="20"/>
                <w:szCs w:val="20"/>
                <w:lang w:val="en-US"/>
              </w:rPr>
              <w:t>the Present Agreement</w:t>
            </w:r>
            <w:r w:rsidR="008927FC" w:rsidRPr="006B0DA9">
              <w:rPr>
                <w:rFonts w:ascii="Sylfaen" w:hAnsi="Sylfaen"/>
                <w:sz w:val="20"/>
                <w:szCs w:val="20"/>
                <w:lang w:val="en-US"/>
              </w:rPr>
              <w:t xml:space="preserve"> and other Agreement(s) associated thereto. </w:t>
            </w:r>
          </w:p>
          <w:p w:rsidR="00C22D8E"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Any amendments or additions to </w:t>
            </w:r>
            <w:r w:rsidRPr="006B0DA9">
              <w:rPr>
                <w:rFonts w:ascii="Sylfaen" w:hAnsi="Sylfaen"/>
                <w:b/>
                <w:sz w:val="20"/>
                <w:szCs w:val="20"/>
                <w:lang w:val="en-US"/>
              </w:rPr>
              <w:t>the Present Agreement</w:t>
            </w:r>
            <w:r w:rsidRPr="006B0DA9">
              <w:rPr>
                <w:rFonts w:ascii="Sylfaen" w:hAnsi="Sylfaen"/>
                <w:sz w:val="20"/>
                <w:szCs w:val="20"/>
                <w:lang w:val="en-US"/>
              </w:rPr>
              <w:t xml:space="preserve"> </w:t>
            </w:r>
            <w:r w:rsidRPr="006B0DA9">
              <w:rPr>
                <w:rFonts w:ascii="Sylfaen" w:hAnsi="Sylfaen"/>
                <w:sz w:val="20"/>
                <w:szCs w:val="20"/>
                <w:lang w:val="en-US"/>
              </w:rPr>
              <w:lastRenderedPageBreak/>
              <w:t xml:space="preserve">shall be valid if made in writing and duly signed by both </w:t>
            </w:r>
            <w:r w:rsidRPr="006B0DA9">
              <w:rPr>
                <w:rFonts w:ascii="Sylfaen" w:hAnsi="Sylfaen"/>
                <w:b/>
                <w:sz w:val="20"/>
                <w:szCs w:val="20"/>
                <w:lang w:val="en-US"/>
              </w:rPr>
              <w:t>Parties</w:t>
            </w:r>
            <w:r w:rsidRPr="006B0DA9">
              <w:rPr>
                <w:rFonts w:ascii="Sylfaen" w:hAnsi="Sylfaen"/>
                <w:sz w:val="20"/>
                <w:szCs w:val="20"/>
                <w:lang w:val="en-US"/>
              </w:rPr>
              <w:t xml:space="preserve">.  </w:t>
            </w:r>
          </w:p>
          <w:p w:rsidR="00181EE8" w:rsidRPr="006B0DA9" w:rsidRDefault="00181EE8" w:rsidP="00181EE8">
            <w:pPr>
              <w:pStyle w:val="ListParagraph"/>
              <w:numPr>
                <w:ilvl w:val="1"/>
                <w:numId w:val="9"/>
              </w:numPr>
              <w:shd w:val="clear" w:color="auto" w:fill="FFFFFF"/>
              <w:spacing w:line="276" w:lineRule="auto"/>
              <w:jc w:val="both"/>
              <w:rPr>
                <w:rFonts w:ascii="Sylfaen" w:hAnsi="Sylfaen" w:cs="Arial"/>
                <w:sz w:val="20"/>
                <w:szCs w:val="20"/>
                <w:lang w:val="ka-GE" w:eastAsia="tr-TR"/>
              </w:rPr>
            </w:pPr>
            <w:r w:rsidRPr="006B0DA9">
              <w:rPr>
                <w:rFonts w:ascii="Sylfaen" w:hAnsi="Sylfaen" w:cs="Arial"/>
                <w:sz w:val="20"/>
                <w:szCs w:val="20"/>
                <w:lang w:val="ka-GE" w:eastAsia="tr-TR"/>
              </w:rPr>
              <w:t xml:space="preserve">In relation to any complaints arising out of the Present Agreement, Borrower shall make complaint verbally, by email, through web page, by telephone or in written via filling in a relevant complaint form at the secretary of the Branch or in free written form. Representative of the bank is authorized to receive complaint. Upon receipt of a claim, except in cases of verbal form, a written/electronic confirmation of receipt of the claim is made to the applicant. The handling and responding to the complaints received shall be carried out within 30 (thirty) calendar days and the reply thereto shall be promptly provided to the Borrower in the form preferred by the latter. Information about the procedure for reviewing claims is available both on the bank's website ( </w:t>
            </w:r>
            <w:hyperlink r:id="rId14" w:history="1">
              <w:r w:rsidRPr="006B0DA9">
                <w:rPr>
                  <w:rFonts w:ascii="Sylfaen" w:hAnsi="Sylfaen" w:cs="Arial"/>
                  <w:sz w:val="20"/>
                  <w:szCs w:val="20"/>
                  <w:lang w:val="ka-GE" w:eastAsia="tr-TR"/>
                </w:rPr>
                <w:t>www.isbank.ge</w:t>
              </w:r>
            </w:hyperlink>
            <w:r w:rsidRPr="006B0DA9">
              <w:rPr>
                <w:rFonts w:ascii="Sylfaen" w:hAnsi="Sylfaen" w:cs="Arial"/>
                <w:sz w:val="20"/>
                <w:szCs w:val="20"/>
                <w:lang w:val="ka-GE" w:eastAsia="tr-TR"/>
              </w:rPr>
              <w:t xml:space="preserve"> )</w:t>
            </w:r>
          </w:p>
          <w:p w:rsidR="00181EE8" w:rsidRPr="006B0DA9" w:rsidRDefault="00181EE8" w:rsidP="00181EE8">
            <w:pPr>
              <w:pStyle w:val="ListParagraph"/>
              <w:shd w:val="clear" w:color="auto" w:fill="FFFFFF"/>
              <w:spacing w:line="276" w:lineRule="auto"/>
              <w:ind w:left="372"/>
              <w:jc w:val="both"/>
              <w:rPr>
                <w:rFonts w:ascii="Sylfaen" w:hAnsi="Sylfaen" w:cs="Arial"/>
                <w:sz w:val="20"/>
                <w:szCs w:val="20"/>
                <w:lang w:val="ka-GE" w:eastAsia="tr-TR"/>
              </w:rPr>
            </w:pPr>
            <w:r w:rsidRPr="006B0DA9">
              <w:rPr>
                <w:rFonts w:ascii="Sylfaen" w:hAnsi="Sylfaen" w:cs="Arial"/>
                <w:sz w:val="20"/>
                <w:szCs w:val="20"/>
                <w:lang w:val="ka-GE" w:eastAsia="tr-TR"/>
              </w:rPr>
              <w:t>and in the bank's branches.</w:t>
            </w:r>
          </w:p>
          <w:p w:rsidR="00AC28A2" w:rsidRPr="006B0DA9" w:rsidRDefault="00AC28A2"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This Agreement shall take effect upon signature by the Parties and is valid until the full and proper fulfillment of the obligations assumed by the parties.</w:t>
            </w:r>
            <w:r w:rsidRPr="006B0DA9">
              <w:rPr>
                <w:rFonts w:ascii="Sylfaen" w:hAnsi="Sylfaen"/>
                <w:sz w:val="20"/>
                <w:szCs w:val="20"/>
                <w:shd w:val="clear" w:color="auto" w:fill="F5F5F5"/>
                <w:lang w:val="en-US"/>
              </w:rPr>
              <w:t xml:space="preserve"> </w:t>
            </w:r>
            <w:r w:rsidRPr="006B0DA9">
              <w:rPr>
                <w:rFonts w:ascii="Sylfaen" w:hAnsi="Sylfaen"/>
                <w:sz w:val="20"/>
                <w:szCs w:val="20"/>
                <w:lang w:val="en-US"/>
              </w:rPr>
              <w:t xml:space="preserve"> </w:t>
            </w:r>
          </w:p>
          <w:p w:rsidR="007D764D" w:rsidRPr="006B0DA9" w:rsidRDefault="008927FC" w:rsidP="00850DBA">
            <w:pPr>
              <w:pStyle w:val="ListParagraph"/>
              <w:numPr>
                <w:ilvl w:val="1"/>
                <w:numId w:val="9"/>
              </w:numPr>
              <w:shd w:val="clear" w:color="auto" w:fill="FFFFFF"/>
              <w:spacing w:line="276" w:lineRule="auto"/>
              <w:jc w:val="both"/>
              <w:rPr>
                <w:rFonts w:ascii="Sylfaen" w:hAnsi="Sylfaen"/>
                <w:sz w:val="20"/>
                <w:szCs w:val="20"/>
                <w:lang w:val="en-US"/>
              </w:rPr>
            </w:pPr>
            <w:r w:rsidRPr="006B0DA9">
              <w:rPr>
                <w:rFonts w:ascii="Sylfaen" w:hAnsi="Sylfaen"/>
                <w:sz w:val="20"/>
                <w:szCs w:val="20"/>
                <w:lang w:val="en-US"/>
              </w:rPr>
              <w:t xml:space="preserve">The </w:t>
            </w:r>
            <w:r w:rsidRPr="006B0DA9">
              <w:rPr>
                <w:rFonts w:ascii="Sylfaen" w:hAnsi="Sylfaen"/>
                <w:b/>
                <w:sz w:val="20"/>
                <w:szCs w:val="20"/>
                <w:lang w:val="en-US"/>
              </w:rPr>
              <w:t>Present Agreement</w:t>
            </w:r>
            <w:r w:rsidRPr="006B0DA9">
              <w:rPr>
                <w:rFonts w:ascii="Sylfaen" w:hAnsi="Sylfaen"/>
                <w:sz w:val="20"/>
                <w:szCs w:val="20"/>
                <w:lang w:val="en-US"/>
              </w:rPr>
              <w:t xml:space="preserve"> is made in the Georgian and </w:t>
            </w:r>
            <w:r w:rsidR="00F37C43" w:rsidRPr="006B0DA9">
              <w:rPr>
                <w:rFonts w:ascii="Sylfaen" w:hAnsi="Sylfaen"/>
                <w:sz w:val="20"/>
                <w:szCs w:val="20"/>
                <w:lang w:val="en-US"/>
              </w:rPr>
              <w:t xml:space="preserve">English </w:t>
            </w:r>
            <w:r w:rsidRPr="006B0DA9">
              <w:rPr>
                <w:rFonts w:ascii="Sylfaen" w:hAnsi="Sylfaen"/>
                <w:sz w:val="20"/>
                <w:szCs w:val="20"/>
                <w:lang w:val="en-US"/>
              </w:rPr>
              <w:t xml:space="preserve">languages in two counterparts of equal legal effect, one for each party. In case of discrepancy between the </w:t>
            </w:r>
            <w:r w:rsidR="00F37C43" w:rsidRPr="006B0DA9">
              <w:rPr>
                <w:rFonts w:ascii="Sylfaen" w:hAnsi="Sylfaen"/>
                <w:sz w:val="20"/>
                <w:szCs w:val="20"/>
                <w:lang w:val="en-US"/>
              </w:rPr>
              <w:t xml:space="preserve">English </w:t>
            </w:r>
            <w:r w:rsidRPr="006B0DA9">
              <w:rPr>
                <w:rFonts w:ascii="Sylfaen" w:hAnsi="Sylfaen"/>
                <w:sz w:val="20"/>
                <w:szCs w:val="20"/>
                <w:lang w:val="en-US"/>
              </w:rPr>
              <w:t xml:space="preserve">and Georgian texts, the Georgian version of the </w:t>
            </w:r>
            <w:r w:rsidRPr="006B0DA9">
              <w:rPr>
                <w:rFonts w:ascii="Sylfaen" w:hAnsi="Sylfaen"/>
                <w:b/>
                <w:sz w:val="20"/>
                <w:szCs w:val="20"/>
                <w:lang w:val="en-US"/>
              </w:rPr>
              <w:t>Present Agreement</w:t>
            </w:r>
            <w:r w:rsidRPr="006B0DA9">
              <w:rPr>
                <w:rFonts w:ascii="Sylfaen" w:hAnsi="Sylfaen"/>
                <w:sz w:val="20"/>
                <w:szCs w:val="20"/>
                <w:lang w:val="en-US"/>
              </w:rPr>
              <w:t xml:space="preserve"> shall prevail. </w:t>
            </w:r>
          </w:p>
          <w:p w:rsidR="008927FC" w:rsidRPr="006B0DA9" w:rsidRDefault="008927FC" w:rsidP="009E2B4C">
            <w:pPr>
              <w:pStyle w:val="ListParagraph"/>
              <w:shd w:val="clear" w:color="auto" w:fill="FFFFFF"/>
              <w:spacing w:line="276" w:lineRule="auto"/>
              <w:ind w:left="432"/>
              <w:jc w:val="both"/>
              <w:rPr>
                <w:rFonts w:ascii="Sylfaen" w:hAnsi="Sylfaen"/>
                <w:sz w:val="20"/>
                <w:szCs w:val="20"/>
                <w:lang w:val="en-US"/>
              </w:rPr>
            </w:pPr>
          </w:p>
          <w:p w:rsidR="004E4BE1" w:rsidRPr="006B0DA9" w:rsidRDefault="004E4BE1" w:rsidP="009E2B4C">
            <w:pPr>
              <w:pStyle w:val="ListParagraph"/>
              <w:shd w:val="clear" w:color="auto" w:fill="FFFFFF"/>
              <w:spacing w:line="276" w:lineRule="auto"/>
              <w:ind w:left="0"/>
              <w:rPr>
                <w:rFonts w:ascii="Sylfaen" w:hAnsi="Sylfaen" w:cs="Sylfaen"/>
                <w:kern w:val="16"/>
                <w:sz w:val="20"/>
                <w:szCs w:val="20"/>
                <w:lang w:val="en-US"/>
              </w:rPr>
            </w:pPr>
          </w:p>
          <w:p w:rsidR="00CF3A2F" w:rsidRPr="006B0DA9" w:rsidRDefault="00CF3A2F" w:rsidP="009E2B4C">
            <w:pPr>
              <w:pStyle w:val="ListParagraph"/>
              <w:shd w:val="clear" w:color="auto" w:fill="FFFFFF"/>
              <w:spacing w:line="276" w:lineRule="auto"/>
              <w:ind w:left="432"/>
              <w:jc w:val="center"/>
              <w:rPr>
                <w:rFonts w:ascii="Sylfaen" w:hAnsi="Sylfaen" w:cs="Sylfaen"/>
                <w:kern w:val="16"/>
                <w:sz w:val="20"/>
                <w:szCs w:val="20"/>
                <w:lang w:val="en-US"/>
              </w:rPr>
            </w:pPr>
          </w:p>
          <w:p w:rsidR="009532B3" w:rsidRPr="006B0DA9" w:rsidRDefault="009532B3" w:rsidP="009E2B4C">
            <w:pPr>
              <w:pStyle w:val="ListParagraph"/>
              <w:shd w:val="clear" w:color="auto" w:fill="FFFFFF"/>
              <w:spacing w:line="276" w:lineRule="auto"/>
              <w:ind w:left="432"/>
              <w:jc w:val="center"/>
              <w:rPr>
                <w:rFonts w:ascii="Sylfaen" w:hAnsi="Sylfaen" w:cs="Sylfaen"/>
                <w:kern w:val="16"/>
                <w:sz w:val="20"/>
                <w:szCs w:val="20"/>
                <w:lang w:val="en-US"/>
              </w:rPr>
            </w:pPr>
          </w:p>
          <w:p w:rsidR="009532B3" w:rsidRPr="006B0DA9" w:rsidRDefault="009532B3"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ka-GE"/>
              </w:rPr>
            </w:pPr>
          </w:p>
          <w:p w:rsidR="00853D87" w:rsidRPr="006B0DA9" w:rsidRDefault="00853D87" w:rsidP="009E2B4C">
            <w:pPr>
              <w:pStyle w:val="ListParagraph"/>
              <w:shd w:val="clear" w:color="auto" w:fill="FFFFFF"/>
              <w:spacing w:line="276" w:lineRule="auto"/>
              <w:ind w:left="432"/>
              <w:jc w:val="center"/>
              <w:rPr>
                <w:rFonts w:ascii="Sylfaen" w:hAnsi="Sylfaen" w:cs="Sylfaen"/>
                <w:kern w:val="16"/>
                <w:sz w:val="20"/>
                <w:szCs w:val="20"/>
                <w:lang w:val="ka-GE"/>
              </w:rPr>
            </w:pPr>
          </w:p>
          <w:p w:rsidR="00853D87" w:rsidRPr="006B0DA9" w:rsidRDefault="00853D87" w:rsidP="009E2B4C">
            <w:pPr>
              <w:pStyle w:val="ListParagraph"/>
              <w:shd w:val="clear" w:color="auto" w:fill="FFFFFF"/>
              <w:spacing w:line="276" w:lineRule="auto"/>
              <w:ind w:left="432"/>
              <w:jc w:val="center"/>
              <w:rPr>
                <w:rFonts w:ascii="Sylfaen" w:hAnsi="Sylfaen" w:cs="Sylfaen"/>
                <w:kern w:val="16"/>
                <w:sz w:val="20"/>
                <w:szCs w:val="20"/>
                <w:lang w:val="ka-GE"/>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432"/>
              <w:jc w:val="center"/>
              <w:rPr>
                <w:rFonts w:ascii="Sylfaen" w:hAnsi="Sylfaen" w:cs="Sylfaen"/>
                <w:kern w:val="16"/>
                <w:sz w:val="20"/>
                <w:szCs w:val="20"/>
                <w:lang w:val="en-US"/>
              </w:rPr>
            </w:pPr>
          </w:p>
          <w:p w:rsidR="007B5AE9" w:rsidRPr="006B0DA9" w:rsidRDefault="007B5AE9"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CB29FF" w:rsidRPr="006B0DA9" w:rsidRDefault="00CB29FF" w:rsidP="009E2B4C">
            <w:pPr>
              <w:pStyle w:val="ListParagraph"/>
              <w:shd w:val="clear" w:color="auto" w:fill="FFFFFF"/>
              <w:spacing w:line="276" w:lineRule="auto"/>
              <w:ind w:left="0"/>
              <w:rPr>
                <w:rFonts w:ascii="Sylfaen" w:hAnsi="Sylfaen" w:cs="Sylfaen"/>
                <w:kern w:val="16"/>
                <w:sz w:val="20"/>
                <w:szCs w:val="20"/>
                <w:lang w:val="en-US"/>
              </w:rPr>
            </w:pPr>
          </w:p>
          <w:p w:rsidR="00CB29FF" w:rsidRPr="006B0DA9" w:rsidRDefault="00CB29FF"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9E2B4C" w:rsidRPr="006B0DA9" w:rsidRDefault="009E2B4C" w:rsidP="009E2B4C">
            <w:pPr>
              <w:pStyle w:val="ListParagraph"/>
              <w:shd w:val="clear" w:color="auto" w:fill="FFFFFF"/>
              <w:spacing w:line="276" w:lineRule="auto"/>
              <w:ind w:left="0"/>
              <w:rPr>
                <w:rFonts w:ascii="Sylfaen" w:hAnsi="Sylfaen" w:cs="Sylfaen"/>
                <w:kern w:val="16"/>
                <w:sz w:val="20"/>
                <w:szCs w:val="20"/>
                <w:lang w:val="en-US"/>
              </w:rPr>
            </w:pPr>
          </w:p>
          <w:p w:rsidR="002B126B"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The Bank</w:t>
            </w:r>
          </w:p>
          <w:p w:rsidR="002B126B" w:rsidRPr="006B0DA9" w:rsidRDefault="002B126B" w:rsidP="009E2B4C">
            <w:pPr>
              <w:pStyle w:val="ListParagraph"/>
              <w:shd w:val="clear" w:color="auto" w:fill="FFFFFF"/>
              <w:spacing w:line="276" w:lineRule="auto"/>
              <w:ind w:left="432"/>
              <w:jc w:val="center"/>
              <w:rPr>
                <w:rFonts w:ascii="Sylfaen" w:hAnsi="Sylfaen" w:cs="Sylfaen"/>
                <w:b/>
                <w:kern w:val="16"/>
                <w:sz w:val="20"/>
                <w:szCs w:val="20"/>
                <w:lang w:val="en-US"/>
              </w:rPr>
            </w:pPr>
            <w:r w:rsidRPr="006B0DA9">
              <w:rPr>
                <w:rFonts w:ascii="Sylfaen" w:hAnsi="Sylfaen" w:cs="Sylfaen"/>
                <w:b/>
                <w:kern w:val="16"/>
                <w:sz w:val="20"/>
                <w:szCs w:val="20"/>
                <w:lang w:val="en-US"/>
              </w:rPr>
              <w:t>JSC ISBANK GEORGIA</w:t>
            </w:r>
          </w:p>
          <w:p w:rsidR="002601E8" w:rsidRPr="006B0DA9" w:rsidRDefault="002601E8" w:rsidP="009E2B4C">
            <w:pPr>
              <w:pStyle w:val="ListParagraph"/>
              <w:shd w:val="clear" w:color="auto" w:fill="FFFFFF"/>
              <w:spacing w:line="276" w:lineRule="auto"/>
              <w:ind w:left="432"/>
              <w:jc w:val="center"/>
              <w:rPr>
                <w:rFonts w:ascii="Sylfaen" w:hAnsi="Sylfaen" w:cs="Sylfaen"/>
                <w:b/>
                <w:kern w:val="16"/>
                <w:sz w:val="20"/>
                <w:szCs w:val="20"/>
                <w:lang w:val="en-US"/>
              </w:rPr>
            </w:pPr>
          </w:p>
          <w:p w:rsidR="002B126B" w:rsidRPr="006B0DA9" w:rsidRDefault="00E3386A"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Authorized representative</w:t>
            </w:r>
          </w:p>
          <w:p w:rsidR="002B126B"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permStart w:id="824852208" w:edGrp="everyone"/>
            <w:r w:rsidRPr="006B0DA9">
              <w:rPr>
                <w:rFonts w:ascii="Sylfaen" w:eastAsia="Calibri" w:hAnsi="Sylfaen" w:cs="Sylfaen"/>
                <w:b/>
                <w:kern w:val="16"/>
                <w:sz w:val="20"/>
                <w:szCs w:val="20"/>
                <w:lang w:val="ka-GE" w:eastAsia="tr-TR"/>
              </w:rPr>
              <w:t>=====</w:t>
            </w:r>
          </w:p>
          <w:p w:rsidR="002B126B" w:rsidRPr="006B0DA9" w:rsidRDefault="00AF0611" w:rsidP="009E2B4C">
            <w:pPr>
              <w:pStyle w:val="ListParagraph"/>
              <w:shd w:val="clear" w:color="auto" w:fill="FFFFFF"/>
              <w:spacing w:line="276" w:lineRule="auto"/>
              <w:ind w:left="432"/>
              <w:jc w:val="center"/>
              <w:rPr>
                <w:rFonts w:ascii="Sylfaen" w:hAnsi="Sylfaen" w:cs="Sylfaen"/>
                <w:kern w:val="16"/>
                <w:sz w:val="20"/>
                <w:szCs w:val="20"/>
                <w:lang w:val="ka-GE"/>
              </w:rPr>
            </w:pPr>
            <w:r w:rsidRPr="006B0DA9">
              <w:rPr>
                <w:rFonts w:ascii="Sylfaen" w:hAnsi="Sylfaen" w:cs="Sylfaen"/>
                <w:kern w:val="16"/>
                <w:sz w:val="20"/>
                <w:szCs w:val="20"/>
                <w:lang w:val="en-US"/>
              </w:rPr>
              <w:t>__________________________</w:t>
            </w:r>
            <w:r w:rsidR="000D0E24" w:rsidRPr="006B0DA9">
              <w:rPr>
                <w:rFonts w:ascii="Sylfaen" w:hAnsi="Sylfaen" w:cs="Sylfaen"/>
                <w:kern w:val="16"/>
                <w:sz w:val="20"/>
                <w:szCs w:val="20"/>
                <w:lang w:val="en-US"/>
              </w:rPr>
              <w:br/>
            </w:r>
            <w:r w:rsidR="000D0E24" w:rsidRPr="006B0DA9">
              <w:rPr>
                <w:rFonts w:ascii="Sylfaen" w:hAnsi="Sylfaen" w:cs="Sylfaen"/>
                <w:kern w:val="16"/>
                <w:sz w:val="20"/>
                <w:szCs w:val="20"/>
                <w:lang w:val="en-US"/>
              </w:rPr>
              <w:br/>
            </w:r>
            <w:r w:rsidR="00E3386A" w:rsidRPr="006B0DA9">
              <w:rPr>
                <w:rFonts w:ascii="Sylfaen" w:hAnsi="Sylfaen" w:cs="Sylfaen"/>
                <w:kern w:val="16"/>
                <w:sz w:val="20"/>
                <w:szCs w:val="20"/>
                <w:lang w:val="en-US"/>
              </w:rPr>
              <w:t>The Borrower</w:t>
            </w:r>
          </w:p>
          <w:p w:rsidR="00E3386A" w:rsidRPr="006B0DA9" w:rsidRDefault="00233E75" w:rsidP="009E2B4C">
            <w:pPr>
              <w:pStyle w:val="ListParagraph"/>
              <w:shd w:val="clear" w:color="auto" w:fill="FFFFFF"/>
              <w:spacing w:line="276" w:lineRule="auto"/>
              <w:ind w:left="432"/>
              <w:jc w:val="center"/>
              <w:rPr>
                <w:rFonts w:ascii="Sylfaen" w:hAnsi="Sylfaen" w:cs="Sylfaen"/>
                <w:b/>
                <w:kern w:val="16"/>
                <w:sz w:val="20"/>
                <w:szCs w:val="20"/>
                <w:lang w:val="ka-GE"/>
              </w:rPr>
            </w:pPr>
            <w:r w:rsidRPr="006B0DA9">
              <w:rPr>
                <w:rFonts w:ascii="Sylfaen" w:hAnsi="Sylfaen" w:cs="Sylfaen"/>
                <w:b/>
                <w:kern w:val="16"/>
                <w:sz w:val="20"/>
                <w:szCs w:val="20"/>
                <w:lang w:val="ka-GE"/>
              </w:rPr>
              <w:t>======</w:t>
            </w:r>
          </w:p>
          <w:p w:rsidR="002B126B" w:rsidRPr="006B0DA9" w:rsidRDefault="002B126B" w:rsidP="009E2B4C">
            <w:pPr>
              <w:pStyle w:val="ListParagraph"/>
              <w:shd w:val="clear" w:color="auto" w:fill="FFFFFF"/>
              <w:spacing w:line="276" w:lineRule="auto"/>
              <w:ind w:left="432"/>
              <w:jc w:val="center"/>
              <w:rPr>
                <w:rFonts w:ascii="Sylfaen" w:hAnsi="Sylfaen" w:cs="Sylfaen"/>
                <w:b/>
                <w:kern w:val="16"/>
                <w:sz w:val="20"/>
                <w:szCs w:val="20"/>
                <w:lang w:val="en-US"/>
              </w:rPr>
            </w:pPr>
          </w:p>
          <w:p w:rsidR="002B126B" w:rsidRPr="009E2B4C" w:rsidRDefault="002B126B" w:rsidP="009E2B4C">
            <w:pPr>
              <w:pStyle w:val="ListParagraph"/>
              <w:shd w:val="clear" w:color="auto" w:fill="FFFFFF"/>
              <w:spacing w:line="276" w:lineRule="auto"/>
              <w:ind w:left="432"/>
              <w:jc w:val="center"/>
              <w:rPr>
                <w:rFonts w:ascii="Sylfaen" w:hAnsi="Sylfaen" w:cs="Sylfaen"/>
                <w:kern w:val="16"/>
                <w:sz w:val="20"/>
                <w:szCs w:val="20"/>
                <w:lang w:val="en-US"/>
              </w:rPr>
            </w:pPr>
            <w:r w:rsidRPr="006B0DA9">
              <w:rPr>
                <w:rFonts w:ascii="Sylfaen" w:hAnsi="Sylfaen" w:cs="Sylfaen"/>
                <w:kern w:val="16"/>
                <w:sz w:val="20"/>
                <w:szCs w:val="20"/>
                <w:lang w:val="en-US"/>
              </w:rPr>
              <w:t>__________________________</w:t>
            </w:r>
          </w:p>
          <w:permEnd w:id="824852208"/>
          <w:p w:rsidR="008927FC" w:rsidRPr="009E2B4C" w:rsidRDefault="008927FC" w:rsidP="009E2B4C">
            <w:pPr>
              <w:pStyle w:val="ListParagraph"/>
              <w:shd w:val="clear" w:color="auto" w:fill="FFFFFF"/>
              <w:spacing w:line="276" w:lineRule="auto"/>
              <w:ind w:left="432"/>
              <w:jc w:val="center"/>
              <w:rPr>
                <w:sz w:val="20"/>
                <w:szCs w:val="20"/>
              </w:rPr>
            </w:pPr>
          </w:p>
        </w:tc>
      </w:tr>
    </w:tbl>
    <w:p w:rsidR="00CC2E96" w:rsidRPr="009E2B4C" w:rsidRDefault="00CC2E96" w:rsidP="009E2B4C">
      <w:pPr>
        <w:shd w:val="clear" w:color="auto" w:fill="FFFFFF"/>
        <w:spacing w:after="0"/>
        <w:rPr>
          <w:sz w:val="20"/>
          <w:szCs w:val="20"/>
        </w:rPr>
      </w:pPr>
    </w:p>
    <w:sectPr w:rsidR="00CC2E96" w:rsidRPr="009E2B4C" w:rsidSect="00AF0611">
      <w:footerReference w:type="default" r:id="rId15"/>
      <w:pgSz w:w="12240" w:h="15840"/>
      <w:pgMar w:top="270"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743" w:rsidRDefault="00B06743" w:rsidP="00684254">
      <w:pPr>
        <w:spacing w:after="0" w:line="240" w:lineRule="auto"/>
      </w:pPr>
      <w:r>
        <w:separator/>
      </w:r>
    </w:p>
  </w:endnote>
  <w:endnote w:type="continuationSeparator" w:id="0">
    <w:p w:rsidR="00B06743" w:rsidRDefault="00B06743" w:rsidP="0068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93" w:rsidRPr="00684254" w:rsidRDefault="00030793">
    <w:pPr>
      <w:pStyle w:val="Footer"/>
      <w:jc w:val="right"/>
      <w:rPr>
        <w:rFonts w:ascii="Sylfaen" w:hAnsi="Sylfaen"/>
        <w:sz w:val="16"/>
        <w:szCs w:val="16"/>
      </w:rPr>
    </w:pPr>
    <w:r>
      <w:rPr>
        <w:rFonts w:ascii="Sylfaen" w:hAnsi="Sylfaen"/>
        <w:sz w:val="16"/>
        <w:szCs w:val="16"/>
      </w:rPr>
      <w:t xml:space="preserve">                      </w:t>
    </w:r>
    <w:r w:rsidRPr="00684254">
      <w:rPr>
        <w:rFonts w:ascii="Sylfaen" w:hAnsi="Sylfaen"/>
        <w:sz w:val="16"/>
        <w:szCs w:val="16"/>
      </w:rPr>
      <w:t xml:space="preserve">Page </w:t>
    </w:r>
    <w:r w:rsidRPr="00684254">
      <w:rPr>
        <w:rFonts w:ascii="Sylfaen" w:hAnsi="Sylfaen"/>
        <w:b/>
        <w:bCs/>
        <w:sz w:val="16"/>
        <w:szCs w:val="16"/>
      </w:rPr>
      <w:fldChar w:fldCharType="begin"/>
    </w:r>
    <w:r w:rsidRPr="00684254">
      <w:rPr>
        <w:rFonts w:ascii="Sylfaen" w:hAnsi="Sylfaen"/>
        <w:b/>
        <w:bCs/>
        <w:sz w:val="16"/>
        <w:szCs w:val="16"/>
      </w:rPr>
      <w:instrText xml:space="preserve"> PAGE </w:instrText>
    </w:r>
    <w:r w:rsidRPr="00684254">
      <w:rPr>
        <w:rFonts w:ascii="Sylfaen" w:hAnsi="Sylfaen"/>
        <w:b/>
        <w:bCs/>
        <w:sz w:val="16"/>
        <w:szCs w:val="16"/>
      </w:rPr>
      <w:fldChar w:fldCharType="separate"/>
    </w:r>
    <w:r w:rsidR="005A4493">
      <w:rPr>
        <w:rFonts w:ascii="Sylfaen" w:hAnsi="Sylfaen"/>
        <w:b/>
        <w:bCs/>
        <w:noProof/>
        <w:sz w:val="16"/>
        <w:szCs w:val="16"/>
      </w:rPr>
      <w:t>1</w:t>
    </w:r>
    <w:r w:rsidRPr="00684254">
      <w:rPr>
        <w:rFonts w:ascii="Sylfaen" w:hAnsi="Sylfaen"/>
        <w:b/>
        <w:bCs/>
        <w:sz w:val="16"/>
        <w:szCs w:val="16"/>
      </w:rPr>
      <w:fldChar w:fldCharType="end"/>
    </w:r>
    <w:r w:rsidRPr="00684254">
      <w:rPr>
        <w:rFonts w:ascii="Sylfaen" w:hAnsi="Sylfaen"/>
        <w:sz w:val="16"/>
        <w:szCs w:val="16"/>
      </w:rPr>
      <w:t xml:space="preserve"> of </w:t>
    </w:r>
    <w:r w:rsidRPr="00684254">
      <w:rPr>
        <w:rFonts w:ascii="Sylfaen" w:hAnsi="Sylfaen"/>
        <w:b/>
        <w:bCs/>
        <w:sz w:val="16"/>
        <w:szCs w:val="16"/>
      </w:rPr>
      <w:fldChar w:fldCharType="begin"/>
    </w:r>
    <w:r w:rsidRPr="00684254">
      <w:rPr>
        <w:rFonts w:ascii="Sylfaen" w:hAnsi="Sylfaen"/>
        <w:b/>
        <w:bCs/>
        <w:sz w:val="16"/>
        <w:szCs w:val="16"/>
      </w:rPr>
      <w:instrText xml:space="preserve"> NUMPAGES  </w:instrText>
    </w:r>
    <w:r w:rsidRPr="00684254">
      <w:rPr>
        <w:rFonts w:ascii="Sylfaen" w:hAnsi="Sylfaen"/>
        <w:b/>
        <w:bCs/>
        <w:sz w:val="16"/>
        <w:szCs w:val="16"/>
      </w:rPr>
      <w:fldChar w:fldCharType="separate"/>
    </w:r>
    <w:r w:rsidR="005A4493">
      <w:rPr>
        <w:rFonts w:ascii="Sylfaen" w:hAnsi="Sylfaen"/>
        <w:b/>
        <w:bCs/>
        <w:noProof/>
        <w:sz w:val="16"/>
        <w:szCs w:val="16"/>
      </w:rPr>
      <w:t>19</w:t>
    </w:r>
    <w:r w:rsidRPr="00684254">
      <w:rPr>
        <w:rFonts w:ascii="Sylfaen" w:hAnsi="Sylfaen"/>
        <w:b/>
        <w:bCs/>
        <w:sz w:val="16"/>
        <w:szCs w:val="16"/>
      </w:rPr>
      <w:fldChar w:fldCharType="end"/>
    </w:r>
  </w:p>
  <w:p w:rsidR="00030793" w:rsidRPr="00684254" w:rsidRDefault="00030793">
    <w:pPr>
      <w:pStyle w:val="Footer"/>
      <w:rPr>
        <w:rFonts w:ascii="Sylfaen" w:hAnsi="Sylfae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743" w:rsidRDefault="00B06743" w:rsidP="00684254">
      <w:pPr>
        <w:spacing w:after="0" w:line="240" w:lineRule="auto"/>
      </w:pPr>
      <w:r>
        <w:separator/>
      </w:r>
    </w:p>
  </w:footnote>
  <w:footnote w:type="continuationSeparator" w:id="0">
    <w:p w:rsidR="00B06743" w:rsidRDefault="00B06743" w:rsidP="00684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5EC7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D5D"/>
    <w:multiLevelType w:val="multilevel"/>
    <w:tmpl w:val="4C4A0762"/>
    <w:lvl w:ilvl="0">
      <w:start w:val="10"/>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15373FA"/>
    <w:multiLevelType w:val="multilevel"/>
    <w:tmpl w:val="2586F5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4420777"/>
    <w:multiLevelType w:val="multilevel"/>
    <w:tmpl w:val="2F9240FE"/>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4B21B4B"/>
    <w:multiLevelType w:val="multilevel"/>
    <w:tmpl w:val="51CEC9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1D0480"/>
    <w:multiLevelType w:val="multilevel"/>
    <w:tmpl w:val="C550093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504" w:hanging="504"/>
      </w:pPr>
      <w:rPr>
        <w:rFonts w:cs="Times New Roman"/>
        <w:b w:val="0"/>
        <w:sz w:val="18"/>
        <w:szCs w:val="18"/>
      </w:rPr>
    </w:lvl>
    <w:lvl w:ilvl="3">
      <w:start w:val="1"/>
      <w:numFmt w:val="decimal"/>
      <w:lvlText w:val="%1.%2.%3.%4."/>
      <w:lvlJc w:val="left"/>
      <w:pPr>
        <w:ind w:left="118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D274135"/>
    <w:multiLevelType w:val="multilevel"/>
    <w:tmpl w:val="A9827306"/>
    <w:lvl w:ilvl="0">
      <w:start w:val="1"/>
      <w:numFmt w:val="decimal"/>
      <w:lvlText w:val="%1."/>
      <w:lvlJc w:val="left"/>
      <w:pPr>
        <w:ind w:left="360" w:hanging="360"/>
      </w:pPr>
    </w:lvl>
    <w:lvl w:ilvl="1">
      <w:start w:val="1"/>
      <w:numFmt w:val="decimal"/>
      <w:lvlText w:val="%1.%2."/>
      <w:lvlJc w:val="left"/>
      <w:pPr>
        <w:ind w:left="432" w:hanging="432"/>
      </w:pPr>
      <w:rPr>
        <w:b w:val="0"/>
        <w:bCs w:val="0"/>
        <w:sz w:val="18"/>
        <w:szCs w:val="18"/>
      </w:rPr>
    </w:lvl>
    <w:lvl w:ilvl="2">
      <w:start w:val="1"/>
      <w:numFmt w:val="decimal"/>
      <w:lvlText w:val="%1.%2.%3."/>
      <w:lvlJc w:val="left"/>
      <w:pPr>
        <w:ind w:left="504" w:hanging="504"/>
      </w:pPr>
      <w:rPr>
        <w:b w:val="0"/>
        <w:bCs w:val="0"/>
        <w:sz w:val="18"/>
        <w:szCs w:val="18"/>
      </w:rPr>
    </w:lvl>
    <w:lvl w:ilvl="3">
      <w:start w:val="1"/>
      <w:numFmt w:val="decimal"/>
      <w:lvlText w:val="%1.%2.%3.%4."/>
      <w:lvlJc w:val="left"/>
      <w:pPr>
        <w:ind w:left="1188" w:hanging="648"/>
      </w:pPr>
      <w:rPr>
        <w:b w:val="0"/>
        <w:sz w:val="18"/>
        <w:szCs w:val="18"/>
      </w:rPr>
    </w:lvl>
    <w:lvl w:ilvl="4">
      <w:start w:val="1"/>
      <w:numFmt w:val="decimal"/>
      <w:lvlText w:val="%1.%2.%3.%4.%5."/>
      <w:lvlJc w:val="left"/>
      <w:pPr>
        <w:ind w:left="2232" w:hanging="792"/>
      </w:pPr>
      <w:rPr>
        <w:b w:val="0"/>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10" w15:restartNumberingAfterBreak="0">
    <w:nsid w:val="48D00DCD"/>
    <w:multiLevelType w:val="multilevel"/>
    <w:tmpl w:val="78921E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14"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933E5"/>
    <w:multiLevelType w:val="multilevel"/>
    <w:tmpl w:val="0E1A576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ED430A"/>
    <w:multiLevelType w:val="hybridMultilevel"/>
    <w:tmpl w:val="1696C2FE"/>
    <w:lvl w:ilvl="0" w:tplc="3418E76E">
      <w:start w:val="1"/>
      <w:numFmt w:val="decimal"/>
      <w:lvlText w:val="%1."/>
      <w:lvlJc w:val="left"/>
      <w:pPr>
        <w:ind w:left="828" w:hanging="360"/>
      </w:pPr>
      <w:rPr>
        <w:rFonts w:ascii="Sylfaen" w:eastAsia="Calibr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69843E71"/>
    <w:multiLevelType w:val="multilevel"/>
    <w:tmpl w:val="E5962B4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D47A49"/>
    <w:multiLevelType w:val="multilevel"/>
    <w:tmpl w:val="4D5C3D1E"/>
    <w:lvl w:ilvl="0">
      <w:start w:val="1"/>
      <w:numFmt w:val="decimal"/>
      <w:pStyle w:val="ListBullet"/>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504" w:hanging="504"/>
      </w:pPr>
      <w:rPr>
        <w:rFonts w:cs="Times New Roman"/>
        <w:b w:val="0"/>
      </w:rPr>
    </w:lvl>
    <w:lvl w:ilvl="3">
      <w:start w:val="1"/>
      <w:numFmt w:val="decimal"/>
      <w:lvlText w:val="%1.%2.%3.%4."/>
      <w:lvlJc w:val="left"/>
      <w:pPr>
        <w:ind w:left="118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8"/>
  </w:num>
  <w:num w:numId="2">
    <w:abstractNumId w:val="7"/>
  </w:num>
  <w:num w:numId="3">
    <w:abstractNumId w:val="8"/>
  </w:num>
  <w:num w:numId="4">
    <w:abstractNumId w:val="0"/>
  </w:num>
  <w:num w:numId="5">
    <w:abstractNumId w:val="1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3"/>
  </w:num>
  <w:num w:numId="10">
    <w:abstractNumId w:val="2"/>
  </w:num>
  <w:num w:numId="11">
    <w:abstractNumId w:val="5"/>
  </w:num>
  <w:num w:numId="12">
    <w:abstractNumId w:val="17"/>
  </w:num>
  <w:num w:numId="13">
    <w:abstractNumId w:val="15"/>
  </w:num>
  <w:num w:numId="14">
    <w:abstractNumId w:val="6"/>
  </w:num>
  <w:num w:numId="15">
    <w:abstractNumId w:val="1"/>
  </w:num>
  <w:num w:numId="16">
    <w:abstractNumId w:val="13"/>
  </w:num>
  <w:num w:numId="17">
    <w:abstractNumId w:val="19"/>
  </w:num>
  <w:num w:numId="18">
    <w:abstractNumId w:val="16"/>
  </w:num>
  <w:num w:numId="19">
    <w:abstractNumId w:val="1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141"/>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A5"/>
    <w:rsid w:val="00000065"/>
    <w:rsid w:val="00000FA0"/>
    <w:rsid w:val="00001149"/>
    <w:rsid w:val="0000157C"/>
    <w:rsid w:val="00001A4D"/>
    <w:rsid w:val="00004B4F"/>
    <w:rsid w:val="000100EE"/>
    <w:rsid w:val="00011452"/>
    <w:rsid w:val="000159A6"/>
    <w:rsid w:val="0001687F"/>
    <w:rsid w:val="00017C69"/>
    <w:rsid w:val="00017C96"/>
    <w:rsid w:val="000262D1"/>
    <w:rsid w:val="000264DC"/>
    <w:rsid w:val="00027E7A"/>
    <w:rsid w:val="00030793"/>
    <w:rsid w:val="00032595"/>
    <w:rsid w:val="00041D2D"/>
    <w:rsid w:val="00050370"/>
    <w:rsid w:val="00056BF3"/>
    <w:rsid w:val="000677D2"/>
    <w:rsid w:val="00076F97"/>
    <w:rsid w:val="00085439"/>
    <w:rsid w:val="00087BA4"/>
    <w:rsid w:val="00091844"/>
    <w:rsid w:val="00092955"/>
    <w:rsid w:val="0009780A"/>
    <w:rsid w:val="000A1DA8"/>
    <w:rsid w:val="000C5DBF"/>
    <w:rsid w:val="000C7541"/>
    <w:rsid w:val="000D0E24"/>
    <w:rsid w:val="000D3C9E"/>
    <w:rsid w:val="000D5381"/>
    <w:rsid w:val="000D5E70"/>
    <w:rsid w:val="000E44CA"/>
    <w:rsid w:val="000E6A12"/>
    <w:rsid w:val="000F2076"/>
    <w:rsid w:val="000F2327"/>
    <w:rsid w:val="000F4E47"/>
    <w:rsid w:val="001013C6"/>
    <w:rsid w:val="00102D9E"/>
    <w:rsid w:val="00102E1A"/>
    <w:rsid w:val="00112C0B"/>
    <w:rsid w:val="00136AED"/>
    <w:rsid w:val="0015108F"/>
    <w:rsid w:val="001518CF"/>
    <w:rsid w:val="00164F93"/>
    <w:rsid w:val="00181EE8"/>
    <w:rsid w:val="00186B5B"/>
    <w:rsid w:val="00191CD5"/>
    <w:rsid w:val="00197C17"/>
    <w:rsid w:val="001A6DEB"/>
    <w:rsid w:val="001B7F91"/>
    <w:rsid w:val="001E41AA"/>
    <w:rsid w:val="00202624"/>
    <w:rsid w:val="002038DC"/>
    <w:rsid w:val="002059E1"/>
    <w:rsid w:val="0020634C"/>
    <w:rsid w:val="002136D7"/>
    <w:rsid w:val="002203AE"/>
    <w:rsid w:val="00222CBE"/>
    <w:rsid w:val="00225084"/>
    <w:rsid w:val="00232979"/>
    <w:rsid w:val="00233E75"/>
    <w:rsid w:val="00233FB6"/>
    <w:rsid w:val="00236D8C"/>
    <w:rsid w:val="00240448"/>
    <w:rsid w:val="00250519"/>
    <w:rsid w:val="002558B6"/>
    <w:rsid w:val="002601E8"/>
    <w:rsid w:val="00262133"/>
    <w:rsid w:val="002639D4"/>
    <w:rsid w:val="00267278"/>
    <w:rsid w:val="00282295"/>
    <w:rsid w:val="00284611"/>
    <w:rsid w:val="00287CB9"/>
    <w:rsid w:val="002A1CF9"/>
    <w:rsid w:val="002A230B"/>
    <w:rsid w:val="002A3E32"/>
    <w:rsid w:val="002B126B"/>
    <w:rsid w:val="002B36D9"/>
    <w:rsid w:val="002C2714"/>
    <w:rsid w:val="002D3EB0"/>
    <w:rsid w:val="002E24BE"/>
    <w:rsid w:val="00316D47"/>
    <w:rsid w:val="00317FEB"/>
    <w:rsid w:val="00324DC9"/>
    <w:rsid w:val="0033054B"/>
    <w:rsid w:val="00336A80"/>
    <w:rsid w:val="003575CF"/>
    <w:rsid w:val="00363FE6"/>
    <w:rsid w:val="00367FE3"/>
    <w:rsid w:val="00370F7C"/>
    <w:rsid w:val="00374792"/>
    <w:rsid w:val="00375EDE"/>
    <w:rsid w:val="0037791F"/>
    <w:rsid w:val="00384449"/>
    <w:rsid w:val="00391592"/>
    <w:rsid w:val="003A24DF"/>
    <w:rsid w:val="003A5124"/>
    <w:rsid w:val="003A5DD3"/>
    <w:rsid w:val="003F18D4"/>
    <w:rsid w:val="003F2115"/>
    <w:rsid w:val="003F4A58"/>
    <w:rsid w:val="00406446"/>
    <w:rsid w:val="00411DDB"/>
    <w:rsid w:val="00412375"/>
    <w:rsid w:val="004150D7"/>
    <w:rsid w:val="004168BA"/>
    <w:rsid w:val="004208EF"/>
    <w:rsid w:val="004214B0"/>
    <w:rsid w:val="0043310A"/>
    <w:rsid w:val="00451951"/>
    <w:rsid w:val="00475DCE"/>
    <w:rsid w:val="004838F9"/>
    <w:rsid w:val="004856A9"/>
    <w:rsid w:val="00485FDE"/>
    <w:rsid w:val="00486FE1"/>
    <w:rsid w:val="00493A9B"/>
    <w:rsid w:val="004A6F74"/>
    <w:rsid w:val="004B0852"/>
    <w:rsid w:val="004B16EE"/>
    <w:rsid w:val="004D2F6D"/>
    <w:rsid w:val="004D379B"/>
    <w:rsid w:val="004D549A"/>
    <w:rsid w:val="004E0C6B"/>
    <w:rsid w:val="004E4BE1"/>
    <w:rsid w:val="004F3DD7"/>
    <w:rsid w:val="004F651B"/>
    <w:rsid w:val="00500163"/>
    <w:rsid w:val="00503C23"/>
    <w:rsid w:val="00505397"/>
    <w:rsid w:val="00507D02"/>
    <w:rsid w:val="00513A90"/>
    <w:rsid w:val="00520FFC"/>
    <w:rsid w:val="005226FE"/>
    <w:rsid w:val="00532070"/>
    <w:rsid w:val="005570A7"/>
    <w:rsid w:val="005674AB"/>
    <w:rsid w:val="005700EA"/>
    <w:rsid w:val="00584DA9"/>
    <w:rsid w:val="0058755B"/>
    <w:rsid w:val="005905E1"/>
    <w:rsid w:val="005A0C25"/>
    <w:rsid w:val="005A4493"/>
    <w:rsid w:val="005A64E6"/>
    <w:rsid w:val="005B3DA2"/>
    <w:rsid w:val="005D606D"/>
    <w:rsid w:val="005D6412"/>
    <w:rsid w:val="005E4DFE"/>
    <w:rsid w:val="005F77A0"/>
    <w:rsid w:val="00616C6E"/>
    <w:rsid w:val="00625C89"/>
    <w:rsid w:val="00627CCC"/>
    <w:rsid w:val="00630B4F"/>
    <w:rsid w:val="00634403"/>
    <w:rsid w:val="006627AD"/>
    <w:rsid w:val="00663DD3"/>
    <w:rsid w:val="006664A0"/>
    <w:rsid w:val="00684254"/>
    <w:rsid w:val="006844C6"/>
    <w:rsid w:val="006A1F01"/>
    <w:rsid w:val="006A358F"/>
    <w:rsid w:val="006B0AF4"/>
    <w:rsid w:val="006B0DA9"/>
    <w:rsid w:val="006B76F4"/>
    <w:rsid w:val="006C4A47"/>
    <w:rsid w:val="006C5ECD"/>
    <w:rsid w:val="006C6AF9"/>
    <w:rsid w:val="006C7471"/>
    <w:rsid w:val="006E3C07"/>
    <w:rsid w:val="006E4C11"/>
    <w:rsid w:val="006E7536"/>
    <w:rsid w:val="006F0254"/>
    <w:rsid w:val="00701E02"/>
    <w:rsid w:val="007058FF"/>
    <w:rsid w:val="007152D0"/>
    <w:rsid w:val="007160BD"/>
    <w:rsid w:val="00717C82"/>
    <w:rsid w:val="00735F2D"/>
    <w:rsid w:val="00737459"/>
    <w:rsid w:val="00740F89"/>
    <w:rsid w:val="00746234"/>
    <w:rsid w:val="007539F1"/>
    <w:rsid w:val="00766F67"/>
    <w:rsid w:val="00773133"/>
    <w:rsid w:val="00780500"/>
    <w:rsid w:val="00782202"/>
    <w:rsid w:val="00787875"/>
    <w:rsid w:val="00797C69"/>
    <w:rsid w:val="007A46AE"/>
    <w:rsid w:val="007B5AE9"/>
    <w:rsid w:val="007C52B1"/>
    <w:rsid w:val="007D47B5"/>
    <w:rsid w:val="007D64CD"/>
    <w:rsid w:val="007D674C"/>
    <w:rsid w:val="007D764D"/>
    <w:rsid w:val="0080564F"/>
    <w:rsid w:val="0081031F"/>
    <w:rsid w:val="008221CE"/>
    <w:rsid w:val="00833A50"/>
    <w:rsid w:val="00836027"/>
    <w:rsid w:val="00850924"/>
    <w:rsid w:val="00850DBA"/>
    <w:rsid w:val="00853D87"/>
    <w:rsid w:val="00875A3A"/>
    <w:rsid w:val="00881B06"/>
    <w:rsid w:val="0088535C"/>
    <w:rsid w:val="008858BD"/>
    <w:rsid w:val="008927FC"/>
    <w:rsid w:val="00894477"/>
    <w:rsid w:val="008B03A4"/>
    <w:rsid w:val="008B26A4"/>
    <w:rsid w:val="008E114C"/>
    <w:rsid w:val="008E3DED"/>
    <w:rsid w:val="008E435F"/>
    <w:rsid w:val="008E66E7"/>
    <w:rsid w:val="008F1686"/>
    <w:rsid w:val="008F36F4"/>
    <w:rsid w:val="00915B67"/>
    <w:rsid w:val="00922E95"/>
    <w:rsid w:val="009261D6"/>
    <w:rsid w:val="00932B7A"/>
    <w:rsid w:val="009449CC"/>
    <w:rsid w:val="009532B3"/>
    <w:rsid w:val="009547F9"/>
    <w:rsid w:val="00960C7F"/>
    <w:rsid w:val="00961581"/>
    <w:rsid w:val="00961681"/>
    <w:rsid w:val="00965CEC"/>
    <w:rsid w:val="00972BEA"/>
    <w:rsid w:val="009903C2"/>
    <w:rsid w:val="00991BD6"/>
    <w:rsid w:val="00993687"/>
    <w:rsid w:val="009A359A"/>
    <w:rsid w:val="009B4338"/>
    <w:rsid w:val="009B5C61"/>
    <w:rsid w:val="009C2938"/>
    <w:rsid w:val="009E2B4C"/>
    <w:rsid w:val="009E2B9F"/>
    <w:rsid w:val="00A064F1"/>
    <w:rsid w:val="00A100CC"/>
    <w:rsid w:val="00A1615F"/>
    <w:rsid w:val="00A27B4F"/>
    <w:rsid w:val="00A3266F"/>
    <w:rsid w:val="00A37942"/>
    <w:rsid w:val="00A62721"/>
    <w:rsid w:val="00A6762E"/>
    <w:rsid w:val="00A736AB"/>
    <w:rsid w:val="00A855DB"/>
    <w:rsid w:val="00AB2D1F"/>
    <w:rsid w:val="00AB7313"/>
    <w:rsid w:val="00AC28A2"/>
    <w:rsid w:val="00AC7CC6"/>
    <w:rsid w:val="00AE10C7"/>
    <w:rsid w:val="00AF0611"/>
    <w:rsid w:val="00AF2CED"/>
    <w:rsid w:val="00B03C93"/>
    <w:rsid w:val="00B06743"/>
    <w:rsid w:val="00B072E9"/>
    <w:rsid w:val="00B17703"/>
    <w:rsid w:val="00B411F3"/>
    <w:rsid w:val="00B42659"/>
    <w:rsid w:val="00B60B4F"/>
    <w:rsid w:val="00B639B1"/>
    <w:rsid w:val="00B641BF"/>
    <w:rsid w:val="00B66767"/>
    <w:rsid w:val="00B7477B"/>
    <w:rsid w:val="00B75CF4"/>
    <w:rsid w:val="00B808FB"/>
    <w:rsid w:val="00B82346"/>
    <w:rsid w:val="00B93599"/>
    <w:rsid w:val="00B93D06"/>
    <w:rsid w:val="00B96161"/>
    <w:rsid w:val="00BA0C55"/>
    <w:rsid w:val="00BA122D"/>
    <w:rsid w:val="00BA4DE2"/>
    <w:rsid w:val="00BA55AA"/>
    <w:rsid w:val="00BA75A5"/>
    <w:rsid w:val="00BC5067"/>
    <w:rsid w:val="00BC51DA"/>
    <w:rsid w:val="00BD6D8A"/>
    <w:rsid w:val="00BE3CE8"/>
    <w:rsid w:val="00BE5293"/>
    <w:rsid w:val="00C065F0"/>
    <w:rsid w:val="00C11634"/>
    <w:rsid w:val="00C12972"/>
    <w:rsid w:val="00C21D35"/>
    <w:rsid w:val="00C229FE"/>
    <w:rsid w:val="00C22D8E"/>
    <w:rsid w:val="00C22E97"/>
    <w:rsid w:val="00C317CF"/>
    <w:rsid w:val="00C427AF"/>
    <w:rsid w:val="00C46268"/>
    <w:rsid w:val="00C6113E"/>
    <w:rsid w:val="00C677C7"/>
    <w:rsid w:val="00C759F4"/>
    <w:rsid w:val="00C9467E"/>
    <w:rsid w:val="00CB2696"/>
    <w:rsid w:val="00CB29FF"/>
    <w:rsid w:val="00CB3578"/>
    <w:rsid w:val="00CB7FF9"/>
    <w:rsid w:val="00CC2E96"/>
    <w:rsid w:val="00CD29D6"/>
    <w:rsid w:val="00CD3038"/>
    <w:rsid w:val="00CE12C1"/>
    <w:rsid w:val="00CE3179"/>
    <w:rsid w:val="00CE743F"/>
    <w:rsid w:val="00CF0C67"/>
    <w:rsid w:val="00CF3A2F"/>
    <w:rsid w:val="00D13C4B"/>
    <w:rsid w:val="00D149FA"/>
    <w:rsid w:val="00D16C8E"/>
    <w:rsid w:val="00D17746"/>
    <w:rsid w:val="00D211B6"/>
    <w:rsid w:val="00D43AA1"/>
    <w:rsid w:val="00D45418"/>
    <w:rsid w:val="00D57D9A"/>
    <w:rsid w:val="00D62CE0"/>
    <w:rsid w:val="00D63E15"/>
    <w:rsid w:val="00D73A44"/>
    <w:rsid w:val="00D74C29"/>
    <w:rsid w:val="00D85B82"/>
    <w:rsid w:val="00D92015"/>
    <w:rsid w:val="00DB364A"/>
    <w:rsid w:val="00DB67E1"/>
    <w:rsid w:val="00DC1898"/>
    <w:rsid w:val="00DD1399"/>
    <w:rsid w:val="00DD3C33"/>
    <w:rsid w:val="00E017FB"/>
    <w:rsid w:val="00E020CF"/>
    <w:rsid w:val="00E04A1C"/>
    <w:rsid w:val="00E055F3"/>
    <w:rsid w:val="00E27550"/>
    <w:rsid w:val="00E3329F"/>
    <w:rsid w:val="00E3386A"/>
    <w:rsid w:val="00E33D49"/>
    <w:rsid w:val="00E362C7"/>
    <w:rsid w:val="00E37C1F"/>
    <w:rsid w:val="00E44B0F"/>
    <w:rsid w:val="00E50451"/>
    <w:rsid w:val="00E52B24"/>
    <w:rsid w:val="00E6129E"/>
    <w:rsid w:val="00E62762"/>
    <w:rsid w:val="00E645C4"/>
    <w:rsid w:val="00E676FF"/>
    <w:rsid w:val="00E70850"/>
    <w:rsid w:val="00E83B8D"/>
    <w:rsid w:val="00E95D6F"/>
    <w:rsid w:val="00E97491"/>
    <w:rsid w:val="00EB0A65"/>
    <w:rsid w:val="00EB2FA7"/>
    <w:rsid w:val="00EC0F78"/>
    <w:rsid w:val="00EC69F1"/>
    <w:rsid w:val="00ED3A8F"/>
    <w:rsid w:val="00ED5E7B"/>
    <w:rsid w:val="00EF043B"/>
    <w:rsid w:val="00EF2899"/>
    <w:rsid w:val="00F02602"/>
    <w:rsid w:val="00F109D1"/>
    <w:rsid w:val="00F15FAA"/>
    <w:rsid w:val="00F23787"/>
    <w:rsid w:val="00F26385"/>
    <w:rsid w:val="00F263AE"/>
    <w:rsid w:val="00F2677E"/>
    <w:rsid w:val="00F37C43"/>
    <w:rsid w:val="00F402BA"/>
    <w:rsid w:val="00F41B42"/>
    <w:rsid w:val="00F65A1A"/>
    <w:rsid w:val="00FB3728"/>
    <w:rsid w:val="00FB55BF"/>
    <w:rsid w:val="00FC299D"/>
    <w:rsid w:val="00FC570F"/>
    <w:rsid w:val="00FC67B1"/>
    <w:rsid w:val="00FC7C79"/>
    <w:rsid w:val="00FC7DB1"/>
    <w:rsid w:val="00FE1322"/>
    <w:rsid w:val="00FE1CD6"/>
    <w:rsid w:val="00FE256A"/>
    <w:rsid w:val="00FE46F6"/>
    <w:rsid w:val="00FE68F8"/>
    <w:rsid w:val="00FF1CC3"/>
    <w:rsid w:val="00FF388D"/>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E5132-7B8B-42BA-B657-D76BCBB0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FC"/>
    <w:pPr>
      <w:spacing w:after="200" w:line="276" w:lineRule="auto"/>
    </w:pPr>
    <w:rPr>
      <w:rFonts w:eastAsia="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27FC"/>
    <w:pPr>
      <w:spacing w:after="0" w:line="240" w:lineRule="auto"/>
      <w:ind w:left="720"/>
      <w:contextualSpacing/>
    </w:pPr>
    <w:rPr>
      <w:sz w:val="24"/>
      <w:szCs w:val="24"/>
      <w:lang w:val="ru-RU" w:eastAsia="ru-RU"/>
    </w:rPr>
  </w:style>
  <w:style w:type="paragraph" w:styleId="ListBullet">
    <w:name w:val="List Bullet"/>
    <w:basedOn w:val="Normal"/>
    <w:uiPriority w:val="99"/>
    <w:rsid w:val="008927FC"/>
    <w:pPr>
      <w:numPr>
        <w:numId w:val="1"/>
      </w:numPr>
      <w:contextualSpacing/>
    </w:pPr>
  </w:style>
  <w:style w:type="character" w:styleId="CommentReference">
    <w:name w:val="annotation reference"/>
    <w:uiPriority w:val="99"/>
    <w:semiHidden/>
    <w:unhideWhenUsed/>
    <w:rsid w:val="008927FC"/>
    <w:rPr>
      <w:rFonts w:cs="Times New Roman"/>
      <w:sz w:val="16"/>
      <w:szCs w:val="16"/>
    </w:rPr>
  </w:style>
  <w:style w:type="paragraph" w:styleId="CommentText">
    <w:name w:val="annotation text"/>
    <w:basedOn w:val="Normal"/>
    <w:link w:val="CommentTextChar"/>
    <w:uiPriority w:val="99"/>
    <w:semiHidden/>
    <w:unhideWhenUsed/>
    <w:rsid w:val="008927FC"/>
    <w:rPr>
      <w:sz w:val="20"/>
      <w:szCs w:val="20"/>
    </w:rPr>
  </w:style>
  <w:style w:type="character" w:customStyle="1" w:styleId="CommentTextChar">
    <w:name w:val="Comment Text Char"/>
    <w:link w:val="CommentText"/>
    <w:uiPriority w:val="99"/>
    <w:semiHidden/>
    <w:rsid w:val="008927FC"/>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8927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27FC"/>
    <w:rPr>
      <w:rFonts w:ascii="Segoe UI" w:eastAsia="Times New Roman" w:hAnsi="Segoe UI" w:cs="Segoe UI"/>
      <w:sz w:val="18"/>
      <w:szCs w:val="18"/>
      <w:lang w:val="en-GB"/>
    </w:rPr>
  </w:style>
  <w:style w:type="paragraph" w:styleId="Header">
    <w:name w:val="header"/>
    <w:basedOn w:val="Normal"/>
    <w:link w:val="HeaderChar"/>
    <w:uiPriority w:val="99"/>
    <w:unhideWhenUsed/>
    <w:rsid w:val="00684254"/>
    <w:pPr>
      <w:tabs>
        <w:tab w:val="center" w:pos="4703"/>
        <w:tab w:val="right" w:pos="9406"/>
      </w:tabs>
      <w:spacing w:after="0" w:line="240" w:lineRule="auto"/>
    </w:pPr>
  </w:style>
  <w:style w:type="character" w:customStyle="1" w:styleId="HeaderChar">
    <w:name w:val="Header Char"/>
    <w:link w:val="Header"/>
    <w:uiPriority w:val="99"/>
    <w:rsid w:val="00684254"/>
    <w:rPr>
      <w:rFonts w:ascii="Calibri" w:eastAsia="Times New Roman" w:hAnsi="Calibri" w:cs="Times New Roman"/>
      <w:lang w:val="en-GB"/>
    </w:rPr>
  </w:style>
  <w:style w:type="paragraph" w:styleId="Footer">
    <w:name w:val="footer"/>
    <w:basedOn w:val="Normal"/>
    <w:link w:val="FooterChar"/>
    <w:uiPriority w:val="99"/>
    <w:unhideWhenUsed/>
    <w:rsid w:val="00684254"/>
    <w:pPr>
      <w:tabs>
        <w:tab w:val="center" w:pos="4703"/>
        <w:tab w:val="right" w:pos="9406"/>
      </w:tabs>
      <w:spacing w:after="0" w:line="240" w:lineRule="auto"/>
    </w:pPr>
  </w:style>
  <w:style w:type="character" w:customStyle="1" w:styleId="FooterChar">
    <w:name w:val="Footer Char"/>
    <w:link w:val="Footer"/>
    <w:uiPriority w:val="99"/>
    <w:rsid w:val="00684254"/>
    <w:rPr>
      <w:rFonts w:ascii="Calibri" w:eastAsia="Times New Roman" w:hAnsi="Calibri" w:cs="Times New Roman"/>
      <w:lang w:val="en-GB"/>
    </w:rPr>
  </w:style>
  <w:style w:type="character" w:styleId="Hyperlink">
    <w:name w:val="Hyperlink"/>
    <w:uiPriority w:val="99"/>
    <w:unhideWhenUsed/>
    <w:rsid w:val="00011452"/>
    <w:rPr>
      <w:color w:val="0000FF"/>
      <w:u w:val="single"/>
    </w:rPr>
  </w:style>
  <w:style w:type="character" w:customStyle="1" w:styleId="ListParagraphChar">
    <w:name w:val="List Paragraph Char"/>
    <w:link w:val="ListParagraph"/>
    <w:uiPriority w:val="34"/>
    <w:locked/>
    <w:rsid w:val="003575CF"/>
    <w:rPr>
      <w:rFonts w:eastAsia="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9A359A"/>
    <w:rPr>
      <w:b/>
      <w:bCs/>
    </w:rPr>
  </w:style>
  <w:style w:type="character" w:customStyle="1" w:styleId="CommentSubjectChar">
    <w:name w:val="Comment Subject Char"/>
    <w:link w:val="CommentSubject"/>
    <w:uiPriority w:val="99"/>
    <w:semiHidden/>
    <w:rsid w:val="009A359A"/>
    <w:rPr>
      <w:rFonts w:ascii="Calibri" w:eastAsia="Times New Roman"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6510">
      <w:bodyDiv w:val="1"/>
      <w:marLeft w:val="0"/>
      <w:marRight w:val="0"/>
      <w:marTop w:val="0"/>
      <w:marBottom w:val="0"/>
      <w:divBdr>
        <w:top w:val="none" w:sz="0" w:space="0" w:color="auto"/>
        <w:left w:val="none" w:sz="0" w:space="0" w:color="auto"/>
        <w:bottom w:val="none" w:sz="0" w:space="0" w:color="auto"/>
        <w:right w:val="none" w:sz="0" w:space="0" w:color="auto"/>
      </w:divBdr>
    </w:div>
    <w:div w:id="1286079104">
      <w:bodyDiv w:val="1"/>
      <w:marLeft w:val="0"/>
      <w:marRight w:val="0"/>
      <w:marTop w:val="0"/>
      <w:marBottom w:val="0"/>
      <w:divBdr>
        <w:top w:val="none" w:sz="0" w:space="0" w:color="auto"/>
        <w:left w:val="none" w:sz="0" w:space="0" w:color="auto"/>
        <w:bottom w:val="none" w:sz="0" w:space="0" w:color="auto"/>
        <w:right w:val="none" w:sz="0" w:space="0" w:color="auto"/>
      </w:divBdr>
      <w:divsChild>
        <w:div w:id="1277716633">
          <w:marLeft w:val="0"/>
          <w:marRight w:val="0"/>
          <w:marTop w:val="45"/>
          <w:marBottom w:val="0"/>
          <w:divBdr>
            <w:top w:val="none" w:sz="0" w:space="0" w:color="auto"/>
            <w:left w:val="none" w:sz="0" w:space="0" w:color="auto"/>
            <w:bottom w:val="none" w:sz="0" w:space="0" w:color="auto"/>
            <w:right w:val="none" w:sz="0" w:space="0" w:color="auto"/>
          </w:divBdr>
          <w:divsChild>
            <w:div w:id="1566912567">
              <w:marLeft w:val="0"/>
              <w:marRight w:val="0"/>
              <w:marTop w:val="15"/>
              <w:marBottom w:val="450"/>
              <w:divBdr>
                <w:top w:val="dashed" w:sz="6" w:space="4" w:color="555555"/>
                <w:left w:val="none" w:sz="0" w:space="0" w:color="auto"/>
                <w:bottom w:val="none" w:sz="0" w:space="0" w:color="auto"/>
                <w:right w:val="none" w:sz="0" w:space="0" w:color="auto"/>
              </w:divBdr>
              <w:divsChild>
                <w:div w:id="2080906740">
                  <w:marLeft w:val="0"/>
                  <w:marRight w:val="0"/>
                  <w:marTop w:val="225"/>
                  <w:marBottom w:val="0"/>
                  <w:divBdr>
                    <w:top w:val="none" w:sz="0" w:space="0" w:color="auto"/>
                    <w:left w:val="none" w:sz="0" w:space="0" w:color="auto"/>
                    <w:bottom w:val="none" w:sz="0" w:space="0" w:color="auto"/>
                    <w:right w:val="none" w:sz="0" w:space="0" w:color="auto"/>
                  </w:divBdr>
                  <w:divsChild>
                    <w:div w:id="480777224">
                      <w:marLeft w:val="0"/>
                      <w:marRight w:val="0"/>
                      <w:marTop w:val="0"/>
                      <w:marBottom w:val="30"/>
                      <w:divBdr>
                        <w:top w:val="none" w:sz="0" w:space="0" w:color="auto"/>
                        <w:left w:val="none" w:sz="0" w:space="0" w:color="auto"/>
                        <w:bottom w:val="none" w:sz="0" w:space="0" w:color="auto"/>
                        <w:right w:val="none" w:sz="0" w:space="0" w:color="auto"/>
                      </w:divBdr>
                      <w:divsChild>
                        <w:div w:id="1274173907">
                          <w:marLeft w:val="0"/>
                          <w:marRight w:val="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437554618">
      <w:bodyDiv w:val="1"/>
      <w:marLeft w:val="0"/>
      <w:marRight w:val="0"/>
      <w:marTop w:val="0"/>
      <w:marBottom w:val="0"/>
      <w:divBdr>
        <w:top w:val="none" w:sz="0" w:space="0" w:color="auto"/>
        <w:left w:val="none" w:sz="0" w:space="0" w:color="auto"/>
        <w:bottom w:val="none" w:sz="0" w:space="0" w:color="auto"/>
        <w:right w:val="none" w:sz="0" w:space="0" w:color="auto"/>
      </w:divBdr>
    </w:div>
    <w:div w:id="15678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habashvili@gmail.com" TargetMode="External"/><Relationship Id="rId13" Type="http://schemas.openxmlformats.org/officeDocument/2006/relationships/hyperlink" Target="http://www.drc-arbitration.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shabashvil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995%20322%2044%2022%20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bank.ge" TargetMode="External"/><Relationship Id="rId4" Type="http://schemas.openxmlformats.org/officeDocument/2006/relationships/settings" Target="settings.xml"/><Relationship Id="rId9" Type="http://schemas.openxmlformats.org/officeDocument/2006/relationships/hyperlink" Target="http://www.drc-arbitration.ge" TargetMode="External"/><Relationship Id="rId14" Type="http://schemas.openxmlformats.org/officeDocument/2006/relationships/hyperlink" Target="http://www.is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CD18-C4B8-459C-BA70-1EB2D7F5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9336</Words>
  <Characters>53216</Characters>
  <Application>Microsoft Office Word</Application>
  <DocSecurity>0</DocSecurity>
  <Lines>443</Lines>
  <Paragraphs>124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Turkiye Is Bankasi A.S</Company>
  <LinksUpToDate>false</LinksUpToDate>
  <CharactersWithSpaces>62428</CharactersWithSpaces>
  <SharedDoc>false</SharedDoc>
  <HLinks>
    <vt:vector size="42" baseType="variant">
      <vt:variant>
        <vt:i4>327758</vt:i4>
      </vt:variant>
      <vt:variant>
        <vt:i4>18</vt:i4>
      </vt:variant>
      <vt:variant>
        <vt:i4>0</vt:i4>
      </vt:variant>
      <vt:variant>
        <vt:i4>5</vt:i4>
      </vt:variant>
      <vt:variant>
        <vt:lpwstr>http://www.isbank.ge/</vt:lpwstr>
      </vt:variant>
      <vt:variant>
        <vt:lpwstr/>
      </vt:variant>
      <vt:variant>
        <vt:i4>7667766</vt:i4>
      </vt:variant>
      <vt:variant>
        <vt:i4>15</vt:i4>
      </vt:variant>
      <vt:variant>
        <vt:i4>0</vt:i4>
      </vt:variant>
      <vt:variant>
        <vt:i4>5</vt:i4>
      </vt:variant>
      <vt:variant>
        <vt:lpwstr>http://www.drc-arbitration.ge/</vt:lpwstr>
      </vt:variant>
      <vt:variant>
        <vt:lpwstr/>
      </vt:variant>
      <vt:variant>
        <vt:i4>1376364</vt:i4>
      </vt:variant>
      <vt:variant>
        <vt:i4>12</vt:i4>
      </vt:variant>
      <vt:variant>
        <vt:i4>0</vt:i4>
      </vt:variant>
      <vt:variant>
        <vt:i4>5</vt:i4>
      </vt:variant>
      <vt:variant>
        <vt:lpwstr>mailto:Ani.shabashvili@gmail.com</vt:lpwstr>
      </vt:variant>
      <vt:variant>
        <vt:lpwstr/>
      </vt:variant>
      <vt:variant>
        <vt:i4>4194334</vt:i4>
      </vt:variant>
      <vt:variant>
        <vt:i4>9</vt:i4>
      </vt:variant>
      <vt:variant>
        <vt:i4>0</vt:i4>
      </vt:variant>
      <vt:variant>
        <vt:i4>5</vt:i4>
      </vt:variant>
      <vt:variant>
        <vt:lpwstr>tel:+995 322 44 22 44</vt:lpwstr>
      </vt:variant>
      <vt:variant>
        <vt:lpwstr/>
      </vt:variant>
      <vt:variant>
        <vt:i4>327758</vt:i4>
      </vt:variant>
      <vt:variant>
        <vt:i4>6</vt:i4>
      </vt:variant>
      <vt:variant>
        <vt:i4>0</vt:i4>
      </vt:variant>
      <vt:variant>
        <vt:i4>5</vt:i4>
      </vt:variant>
      <vt:variant>
        <vt:lpwstr>http://www.isbank.ge/</vt:lpwstr>
      </vt:variant>
      <vt:variant>
        <vt:lpwstr/>
      </vt:variant>
      <vt:variant>
        <vt:i4>7667766</vt:i4>
      </vt:variant>
      <vt:variant>
        <vt:i4>3</vt:i4>
      </vt:variant>
      <vt:variant>
        <vt:i4>0</vt:i4>
      </vt:variant>
      <vt:variant>
        <vt:i4>5</vt:i4>
      </vt:variant>
      <vt:variant>
        <vt:lpwstr>http://www.drc-arbitration.ge/</vt:lpwstr>
      </vt:variant>
      <vt:variant>
        <vt:lpwstr/>
      </vt:variant>
      <vt:variant>
        <vt:i4>1376364</vt:i4>
      </vt:variant>
      <vt:variant>
        <vt:i4>0</vt:i4>
      </vt:variant>
      <vt:variant>
        <vt:i4>0</vt:i4>
      </vt:variant>
      <vt:variant>
        <vt:i4>5</vt:i4>
      </vt:variant>
      <vt:variant>
        <vt:lpwstr>mailto:Ani.shabashvili@gmail.com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R.Kh (BLC)</dc:creator>
  <cp:keywords/>
  <cp:lastModifiedBy>Nino Vibliani</cp:lastModifiedBy>
  <cp:revision>2</cp:revision>
  <cp:lastPrinted>2021-10-06T10:23:00Z</cp:lastPrinted>
  <dcterms:created xsi:type="dcterms:W3CDTF">2023-07-14T08:02:00Z</dcterms:created>
  <dcterms:modified xsi:type="dcterms:W3CDTF">2023-07-14T08:02:00Z</dcterms:modified>
</cp:coreProperties>
</file>